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82" w:rsidRPr="00373D82" w:rsidRDefault="00373D82" w:rsidP="00373D82">
      <w:pPr>
        <w:pStyle w:val="a3"/>
        <w:spacing w:before="0" w:beforeAutospacing="0" w:after="0" w:afterAutospacing="0"/>
        <w:jc w:val="center"/>
        <w:rPr>
          <w:rStyle w:val="a4"/>
        </w:rPr>
      </w:pPr>
      <w:r w:rsidRPr="00373D82">
        <w:rPr>
          <w:rStyle w:val="a4"/>
        </w:rPr>
        <w:t>Электронные образовательные ресурсы, к которым обеспечивается доступ</w:t>
      </w:r>
    </w:p>
    <w:p w:rsidR="00373D82" w:rsidRPr="00373D82" w:rsidRDefault="00373D82" w:rsidP="00373D82">
      <w:pPr>
        <w:pStyle w:val="a3"/>
        <w:spacing w:before="0" w:beforeAutospacing="0" w:after="0" w:afterAutospacing="0"/>
      </w:pPr>
      <w:r w:rsidRPr="00373D82">
        <w:rPr>
          <w:rStyle w:val="a4"/>
        </w:rPr>
        <w:t> </w:t>
      </w:r>
    </w:p>
    <w:tbl>
      <w:tblPr>
        <w:tblW w:w="954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4"/>
        <w:gridCol w:w="4258"/>
      </w:tblGrid>
      <w:tr w:rsidR="00373D82" w:rsidRPr="00373D82" w:rsidTr="00373D82">
        <w:trPr>
          <w:tblCellSpacing w:w="7" w:type="dxa"/>
        </w:trPr>
        <w:tc>
          <w:tcPr>
            <w:tcW w:w="5263" w:type="dxa"/>
            <w:vAlign w:val="center"/>
            <w:hideMark/>
          </w:tcPr>
          <w:p w:rsidR="00373D82" w:rsidRPr="00373D82" w:rsidRDefault="00373D82" w:rsidP="00373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 сайта </w:t>
            </w:r>
          </w:p>
        </w:tc>
        <w:tc>
          <w:tcPr>
            <w:tcW w:w="4237" w:type="dxa"/>
            <w:vAlign w:val="center"/>
            <w:hideMark/>
          </w:tcPr>
          <w:p w:rsidR="00373D82" w:rsidRPr="00373D82" w:rsidRDefault="00373D82" w:rsidP="00373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73D82" w:rsidRPr="00373D82" w:rsidTr="00373D82">
        <w:trPr>
          <w:tblCellSpacing w:w="7" w:type="dxa"/>
        </w:trPr>
        <w:tc>
          <w:tcPr>
            <w:tcW w:w="5263" w:type="dxa"/>
            <w:vAlign w:val="center"/>
            <w:hideMark/>
          </w:tcPr>
          <w:p w:rsidR="00373D82" w:rsidRPr="00373D82" w:rsidRDefault="00373D82" w:rsidP="00373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4237" w:type="dxa"/>
            <w:vAlign w:val="center"/>
            <w:hideMark/>
          </w:tcPr>
          <w:p w:rsidR="00373D82" w:rsidRPr="00373D82" w:rsidRDefault="00373D82" w:rsidP="00373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373D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  <w:r w:rsidRPr="00373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D82" w:rsidRPr="00373D82" w:rsidTr="00373D82">
        <w:trPr>
          <w:tblCellSpacing w:w="7" w:type="dxa"/>
        </w:trPr>
        <w:tc>
          <w:tcPr>
            <w:tcW w:w="5263" w:type="dxa"/>
            <w:vAlign w:val="center"/>
            <w:hideMark/>
          </w:tcPr>
          <w:p w:rsidR="00373D82" w:rsidRPr="00373D82" w:rsidRDefault="00373D82" w:rsidP="00373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портал "Российское образование"</w:t>
            </w:r>
          </w:p>
        </w:tc>
        <w:tc>
          <w:tcPr>
            <w:tcW w:w="4237" w:type="dxa"/>
            <w:vAlign w:val="center"/>
            <w:hideMark/>
          </w:tcPr>
          <w:p w:rsidR="00373D82" w:rsidRPr="00373D82" w:rsidRDefault="00373D82" w:rsidP="00373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gtFrame="_blank" w:history="1">
              <w:r w:rsidRPr="00373D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</w:t>
              </w:r>
            </w:hyperlink>
            <w:r w:rsidRPr="00373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D82" w:rsidRPr="00373D82" w:rsidTr="00373D82">
        <w:trPr>
          <w:tblCellSpacing w:w="7" w:type="dxa"/>
        </w:trPr>
        <w:tc>
          <w:tcPr>
            <w:tcW w:w="5263" w:type="dxa"/>
            <w:vAlign w:val="center"/>
            <w:hideMark/>
          </w:tcPr>
          <w:p w:rsidR="00373D82" w:rsidRPr="00373D82" w:rsidRDefault="00373D82" w:rsidP="00373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237" w:type="dxa"/>
            <w:vAlign w:val="center"/>
            <w:hideMark/>
          </w:tcPr>
          <w:p w:rsidR="00373D82" w:rsidRPr="00373D82" w:rsidRDefault="00373D82" w:rsidP="00373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373D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  <w:r w:rsidRPr="00373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D82" w:rsidRPr="00373D82" w:rsidTr="00373D82">
        <w:trPr>
          <w:tblCellSpacing w:w="7" w:type="dxa"/>
        </w:trPr>
        <w:tc>
          <w:tcPr>
            <w:tcW w:w="5263" w:type="dxa"/>
            <w:vAlign w:val="center"/>
            <w:hideMark/>
          </w:tcPr>
          <w:p w:rsidR="00373D82" w:rsidRPr="00373D82" w:rsidRDefault="00373D82" w:rsidP="00373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3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 </w:t>
            </w:r>
          </w:p>
        </w:tc>
        <w:tc>
          <w:tcPr>
            <w:tcW w:w="4237" w:type="dxa"/>
            <w:vAlign w:val="center"/>
            <w:hideMark/>
          </w:tcPr>
          <w:p w:rsidR="00373D82" w:rsidRPr="00373D82" w:rsidRDefault="00373D82" w:rsidP="00373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373D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  <w:r w:rsidRPr="00373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D82" w:rsidRPr="00373D82" w:rsidTr="00373D82">
        <w:trPr>
          <w:tblCellSpacing w:w="7" w:type="dxa"/>
        </w:trPr>
        <w:tc>
          <w:tcPr>
            <w:tcW w:w="5263" w:type="dxa"/>
            <w:vAlign w:val="center"/>
            <w:hideMark/>
          </w:tcPr>
          <w:p w:rsidR="00373D82" w:rsidRPr="00373D82" w:rsidRDefault="00373D82" w:rsidP="00373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4237" w:type="dxa"/>
            <w:vAlign w:val="center"/>
            <w:hideMark/>
          </w:tcPr>
          <w:p w:rsidR="00373D82" w:rsidRPr="00373D82" w:rsidRDefault="00373D82" w:rsidP="00373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373D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373D82" w:rsidRPr="00373D82" w:rsidTr="00373D82">
        <w:trPr>
          <w:tblCellSpacing w:w="7" w:type="dxa"/>
        </w:trPr>
        <w:tc>
          <w:tcPr>
            <w:tcW w:w="5263" w:type="dxa"/>
            <w:vAlign w:val="center"/>
            <w:hideMark/>
          </w:tcPr>
          <w:p w:rsidR="00373D82" w:rsidRPr="00373D82" w:rsidRDefault="00373D82" w:rsidP="00373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библиотечные системы и ресурсы </w:t>
            </w:r>
          </w:p>
        </w:tc>
        <w:tc>
          <w:tcPr>
            <w:tcW w:w="4237" w:type="dxa"/>
            <w:vAlign w:val="center"/>
            <w:hideMark/>
          </w:tcPr>
          <w:p w:rsidR="00373D82" w:rsidRPr="00373D82" w:rsidRDefault="00373D82" w:rsidP="00373D82">
            <w:pPr>
              <w:pStyle w:val="a3"/>
              <w:spacing w:before="0" w:beforeAutospacing="0" w:after="0" w:afterAutospacing="0"/>
            </w:pPr>
            <w:hyperlink r:id="rId10" w:tgtFrame="_blank" w:history="1">
              <w:r w:rsidRPr="00373D82">
                <w:rPr>
                  <w:rStyle w:val="a5"/>
                  <w:color w:val="auto"/>
                </w:rPr>
                <w:t>http://www.tih.kubsu.ru/cor/nb-electronic-resources.html</w:t>
              </w:r>
            </w:hyperlink>
          </w:p>
        </w:tc>
      </w:tr>
    </w:tbl>
    <w:p w:rsidR="00373D82" w:rsidRPr="00373D82" w:rsidRDefault="00373D82" w:rsidP="00373D82">
      <w:pPr>
        <w:pStyle w:val="a3"/>
        <w:spacing w:before="0" w:beforeAutospacing="0" w:after="0" w:afterAutospacing="0"/>
      </w:pPr>
      <w:r w:rsidRPr="00373D82">
        <w:t> </w:t>
      </w:r>
    </w:p>
    <w:p w:rsidR="0091478C" w:rsidRPr="00373D82" w:rsidRDefault="0091478C">
      <w:pPr>
        <w:rPr>
          <w:rFonts w:ascii="Times New Roman" w:hAnsi="Times New Roman" w:cs="Times New Roman"/>
          <w:sz w:val="24"/>
          <w:szCs w:val="24"/>
        </w:rPr>
      </w:pPr>
    </w:p>
    <w:sectPr w:rsidR="0091478C" w:rsidRPr="0037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E2"/>
    <w:rsid w:val="00373D82"/>
    <w:rsid w:val="0091478C"/>
    <w:rsid w:val="00B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D82"/>
    <w:rPr>
      <w:b/>
      <w:bCs/>
    </w:rPr>
  </w:style>
  <w:style w:type="character" w:styleId="a5">
    <w:name w:val="Hyperlink"/>
    <w:basedOn w:val="a0"/>
    <w:uiPriority w:val="99"/>
    <w:semiHidden/>
    <w:unhideWhenUsed/>
    <w:rsid w:val="00373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D82"/>
    <w:rPr>
      <w:b/>
      <w:bCs/>
    </w:rPr>
  </w:style>
  <w:style w:type="character" w:styleId="a5">
    <w:name w:val="Hyperlink"/>
    <w:basedOn w:val="a0"/>
    <w:uiPriority w:val="99"/>
    <w:semiHidden/>
    <w:unhideWhenUsed/>
    <w:rsid w:val="00373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bucjiibhv9a.xn--p1ai/" TargetMode="External"/><Relationship Id="rId10" Type="http://schemas.openxmlformats.org/officeDocument/2006/relationships/hyperlink" Target="http://www.tih.kubsu.ru/cor/nb-electronic-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2021-01-19T07:27:00Z</dcterms:created>
  <dcterms:modified xsi:type="dcterms:W3CDTF">2021-01-19T07:29:00Z</dcterms:modified>
</cp:coreProperties>
</file>