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3D6" w:rsidRDefault="000703D6" w:rsidP="000703D6">
      <w:pPr>
        <w:rPr>
          <w:sz w:val="24"/>
        </w:rPr>
      </w:pPr>
    </w:p>
    <w:p w:rsidR="000703D6" w:rsidRDefault="000703D6" w:rsidP="000703D6">
      <w:pPr>
        <w:rPr>
          <w:sz w:val="24"/>
        </w:rPr>
      </w:pPr>
    </w:p>
    <w:p w:rsidR="000703D6" w:rsidRDefault="000703D6" w:rsidP="000703D6">
      <w:pPr>
        <w:rPr>
          <w:sz w:val="24"/>
        </w:rPr>
      </w:pPr>
    </w:p>
    <w:p w:rsidR="000703D6" w:rsidRDefault="000703D6" w:rsidP="000703D6">
      <w:pPr>
        <w:rPr>
          <w:sz w:val="24"/>
        </w:rPr>
      </w:pPr>
    </w:p>
    <w:p w:rsidR="000703D6" w:rsidRDefault="000703D6" w:rsidP="000703D6">
      <w:pPr>
        <w:rPr>
          <w:sz w:val="24"/>
        </w:rPr>
      </w:pPr>
    </w:p>
    <w:p w:rsidR="000703D6" w:rsidRDefault="000703D6" w:rsidP="000703D6">
      <w:pPr>
        <w:rPr>
          <w:sz w:val="24"/>
        </w:rPr>
      </w:pPr>
    </w:p>
    <w:p w:rsidR="000703D6" w:rsidRDefault="000703D6" w:rsidP="000703D6">
      <w:pPr>
        <w:rPr>
          <w:sz w:val="24"/>
        </w:rPr>
      </w:pPr>
    </w:p>
    <w:p w:rsidR="000703D6" w:rsidRDefault="000703D6" w:rsidP="000703D6">
      <w:pPr>
        <w:rPr>
          <w:sz w:val="24"/>
        </w:rPr>
      </w:pPr>
    </w:p>
    <w:p w:rsidR="000703D6" w:rsidRDefault="000703D6" w:rsidP="000703D6">
      <w:pPr>
        <w:rPr>
          <w:sz w:val="24"/>
        </w:rPr>
      </w:pPr>
    </w:p>
    <w:p w:rsidR="000703D6" w:rsidRDefault="000703D6" w:rsidP="000703D6">
      <w:pPr>
        <w:rPr>
          <w:sz w:val="24"/>
        </w:rPr>
      </w:pPr>
    </w:p>
    <w:p w:rsidR="000703D6" w:rsidRDefault="000703D6" w:rsidP="000703D6">
      <w:pPr>
        <w:rPr>
          <w:sz w:val="24"/>
        </w:rPr>
      </w:pPr>
    </w:p>
    <w:p w:rsidR="000703D6" w:rsidRDefault="000703D6" w:rsidP="000703D6">
      <w:pPr>
        <w:rPr>
          <w:sz w:val="24"/>
        </w:rPr>
      </w:pPr>
    </w:p>
    <w:p w:rsidR="000703D6" w:rsidRDefault="000703D6" w:rsidP="000703D6">
      <w:pPr>
        <w:rPr>
          <w:sz w:val="24"/>
        </w:rPr>
      </w:pPr>
    </w:p>
    <w:p w:rsidR="000703D6" w:rsidRDefault="000703D6" w:rsidP="000703D6">
      <w:pPr>
        <w:rPr>
          <w:sz w:val="24"/>
        </w:rPr>
      </w:pPr>
    </w:p>
    <w:p w:rsidR="000703D6" w:rsidRDefault="000703D6" w:rsidP="000703D6">
      <w:pPr>
        <w:rPr>
          <w:sz w:val="24"/>
        </w:rPr>
      </w:pPr>
    </w:p>
    <w:p w:rsidR="000703D6" w:rsidRDefault="000703D6" w:rsidP="000703D6">
      <w:pPr>
        <w:rPr>
          <w:sz w:val="24"/>
        </w:rPr>
      </w:pPr>
    </w:p>
    <w:p w:rsidR="000703D6" w:rsidRDefault="000703D6" w:rsidP="000703D6">
      <w:pPr>
        <w:rPr>
          <w:sz w:val="24"/>
        </w:rPr>
      </w:pPr>
    </w:p>
    <w:p w:rsidR="000703D6" w:rsidRDefault="000703D6" w:rsidP="000703D6">
      <w:pPr>
        <w:rPr>
          <w:sz w:val="24"/>
        </w:rPr>
      </w:pPr>
    </w:p>
    <w:p w:rsidR="000703D6" w:rsidRDefault="000703D6" w:rsidP="000703D6">
      <w:pPr>
        <w:rPr>
          <w:sz w:val="24"/>
        </w:rPr>
      </w:pPr>
    </w:p>
    <w:p w:rsidR="000703D6" w:rsidRDefault="000703D6" w:rsidP="000703D6">
      <w:pPr>
        <w:rPr>
          <w:sz w:val="24"/>
        </w:rPr>
      </w:pPr>
    </w:p>
    <w:p w:rsidR="000703D6" w:rsidRDefault="000703D6" w:rsidP="000703D6">
      <w:pPr>
        <w:rPr>
          <w:sz w:val="24"/>
        </w:rPr>
      </w:pPr>
    </w:p>
    <w:p w:rsidR="000703D6" w:rsidRDefault="000703D6" w:rsidP="000703D6">
      <w:pPr>
        <w:rPr>
          <w:sz w:val="24"/>
        </w:rPr>
      </w:pPr>
    </w:p>
    <w:p w:rsidR="000703D6" w:rsidRDefault="000703D6" w:rsidP="000703D6">
      <w:pPr>
        <w:rPr>
          <w:sz w:val="24"/>
        </w:rPr>
      </w:pPr>
    </w:p>
    <w:p w:rsidR="000703D6" w:rsidRDefault="000703D6" w:rsidP="000703D6">
      <w:pPr>
        <w:rPr>
          <w:sz w:val="24"/>
        </w:rPr>
      </w:pPr>
    </w:p>
    <w:p w:rsidR="000703D6" w:rsidRDefault="000703D6" w:rsidP="000703D6">
      <w:pPr>
        <w:rPr>
          <w:sz w:val="24"/>
        </w:rPr>
      </w:pPr>
    </w:p>
    <w:p w:rsidR="000703D6" w:rsidRDefault="000703D6" w:rsidP="000703D6">
      <w:pPr>
        <w:rPr>
          <w:sz w:val="24"/>
        </w:rPr>
      </w:pPr>
    </w:p>
    <w:p w:rsidR="000703D6" w:rsidRDefault="000703D6" w:rsidP="000703D6">
      <w:pPr>
        <w:rPr>
          <w:sz w:val="24"/>
        </w:rPr>
      </w:pPr>
    </w:p>
    <w:p w:rsidR="000703D6" w:rsidRDefault="000703D6" w:rsidP="000703D6">
      <w:pPr>
        <w:rPr>
          <w:sz w:val="24"/>
        </w:rPr>
      </w:pPr>
    </w:p>
    <w:p w:rsidR="000703D6" w:rsidRDefault="000703D6" w:rsidP="000703D6">
      <w:pPr>
        <w:rPr>
          <w:sz w:val="24"/>
        </w:rPr>
      </w:pPr>
    </w:p>
    <w:p w:rsidR="000703D6" w:rsidRDefault="000703D6" w:rsidP="000703D6">
      <w:pPr>
        <w:rPr>
          <w:sz w:val="24"/>
        </w:rPr>
      </w:pPr>
    </w:p>
    <w:p w:rsidR="000703D6" w:rsidRDefault="000703D6" w:rsidP="000703D6">
      <w:pPr>
        <w:rPr>
          <w:sz w:val="24"/>
        </w:rPr>
      </w:pPr>
    </w:p>
    <w:p w:rsidR="000703D6" w:rsidRDefault="000703D6" w:rsidP="000703D6">
      <w:pPr>
        <w:rPr>
          <w:sz w:val="24"/>
        </w:rPr>
      </w:pPr>
    </w:p>
    <w:p w:rsidR="009A4E9A" w:rsidRDefault="009A4E9A" w:rsidP="000703D6">
      <w:pPr>
        <w:rPr>
          <w:sz w:val="24"/>
        </w:rPr>
      </w:pPr>
    </w:p>
    <w:p w:rsidR="00894F02" w:rsidRDefault="00894F02" w:rsidP="000703D6">
      <w:pPr>
        <w:rPr>
          <w:sz w:val="24"/>
        </w:rPr>
      </w:pPr>
    </w:p>
    <w:p w:rsidR="00894F02" w:rsidRDefault="00894F02" w:rsidP="000703D6">
      <w:pPr>
        <w:rPr>
          <w:sz w:val="24"/>
        </w:rPr>
      </w:pPr>
    </w:p>
    <w:p w:rsidR="00894F02" w:rsidRDefault="00894F02" w:rsidP="000703D6">
      <w:pPr>
        <w:rPr>
          <w:sz w:val="24"/>
        </w:rPr>
      </w:pPr>
    </w:p>
    <w:p w:rsidR="00894F02" w:rsidRDefault="00894F02" w:rsidP="000703D6">
      <w:pPr>
        <w:rPr>
          <w:sz w:val="24"/>
        </w:rPr>
      </w:pPr>
    </w:p>
    <w:p w:rsidR="00894F02" w:rsidRDefault="00894F02" w:rsidP="000703D6">
      <w:pPr>
        <w:rPr>
          <w:sz w:val="24"/>
        </w:rPr>
      </w:pPr>
    </w:p>
    <w:p w:rsidR="00894F02" w:rsidRDefault="00894F02" w:rsidP="000703D6">
      <w:pPr>
        <w:rPr>
          <w:sz w:val="24"/>
        </w:rPr>
      </w:pPr>
    </w:p>
    <w:p w:rsidR="00894F02" w:rsidRDefault="00894F02" w:rsidP="000703D6">
      <w:pPr>
        <w:rPr>
          <w:sz w:val="24"/>
        </w:rPr>
      </w:pPr>
    </w:p>
    <w:p w:rsidR="00C22097" w:rsidRDefault="00C22097" w:rsidP="000703D6">
      <w:pPr>
        <w:rPr>
          <w:sz w:val="24"/>
        </w:rPr>
      </w:pPr>
    </w:p>
    <w:p w:rsidR="00C22097" w:rsidRDefault="00C22097" w:rsidP="000703D6">
      <w:pPr>
        <w:rPr>
          <w:sz w:val="24"/>
        </w:rPr>
      </w:pPr>
    </w:p>
    <w:p w:rsidR="000703D6" w:rsidRDefault="000703D6" w:rsidP="000703D6">
      <w:pPr>
        <w:pStyle w:val="a5"/>
        <w:ind w:firstLine="0"/>
        <w:jc w:val="center"/>
        <w:rPr>
          <w:b/>
          <w:i/>
          <w:color w:val="000000"/>
          <w:sz w:val="40"/>
        </w:rPr>
      </w:pPr>
    </w:p>
    <w:p w:rsidR="00353DC1" w:rsidRDefault="00353DC1" w:rsidP="000703D6">
      <w:pPr>
        <w:pStyle w:val="a5"/>
        <w:ind w:firstLine="0"/>
        <w:jc w:val="center"/>
        <w:rPr>
          <w:b/>
          <w:i/>
          <w:color w:val="000000"/>
          <w:sz w:val="40"/>
        </w:rPr>
      </w:pPr>
    </w:p>
    <w:p w:rsidR="000703D6" w:rsidRDefault="000703D6" w:rsidP="000703D6">
      <w:pPr>
        <w:pStyle w:val="a5"/>
        <w:ind w:firstLine="0"/>
        <w:jc w:val="center"/>
        <w:rPr>
          <w:b/>
          <w:i/>
          <w:color w:val="000000"/>
          <w:sz w:val="40"/>
        </w:rPr>
      </w:pPr>
    </w:p>
    <w:p w:rsidR="009A4E9A" w:rsidRDefault="009A4E9A" w:rsidP="000703D6">
      <w:pPr>
        <w:pStyle w:val="a5"/>
        <w:ind w:firstLine="0"/>
        <w:jc w:val="center"/>
        <w:rPr>
          <w:b/>
          <w:i/>
          <w:color w:val="000000"/>
          <w:sz w:val="40"/>
        </w:rPr>
      </w:pPr>
    </w:p>
    <w:p w:rsidR="009A4E9A" w:rsidRDefault="009A4E9A" w:rsidP="000703D6">
      <w:pPr>
        <w:pStyle w:val="a5"/>
        <w:ind w:firstLine="0"/>
        <w:jc w:val="center"/>
        <w:rPr>
          <w:b/>
          <w:i/>
          <w:color w:val="000000"/>
          <w:sz w:val="40"/>
        </w:rPr>
      </w:pPr>
    </w:p>
    <w:p w:rsidR="009A4E9A" w:rsidRDefault="009A4E9A" w:rsidP="000703D6">
      <w:pPr>
        <w:pStyle w:val="a5"/>
        <w:ind w:firstLine="0"/>
        <w:jc w:val="center"/>
        <w:rPr>
          <w:b/>
          <w:i/>
          <w:color w:val="000000"/>
          <w:sz w:val="40"/>
        </w:rPr>
      </w:pPr>
    </w:p>
    <w:p w:rsidR="00894F02" w:rsidRDefault="00894F02" w:rsidP="000703D6">
      <w:pPr>
        <w:pStyle w:val="a5"/>
        <w:ind w:firstLine="0"/>
        <w:jc w:val="center"/>
        <w:rPr>
          <w:b/>
          <w:i/>
          <w:color w:val="000000"/>
          <w:sz w:val="40"/>
        </w:rPr>
      </w:pPr>
    </w:p>
    <w:p w:rsidR="00FF172F" w:rsidRDefault="000703D6" w:rsidP="000703D6">
      <w:pPr>
        <w:pStyle w:val="a5"/>
        <w:ind w:firstLine="0"/>
        <w:jc w:val="center"/>
        <w:rPr>
          <w:b/>
          <w:i/>
          <w:color w:val="000000"/>
          <w:sz w:val="44"/>
          <w:szCs w:val="44"/>
        </w:rPr>
      </w:pPr>
      <w:r w:rsidRPr="004B5E7F">
        <w:rPr>
          <w:b/>
          <w:i/>
          <w:color w:val="000000"/>
          <w:sz w:val="44"/>
          <w:szCs w:val="44"/>
        </w:rPr>
        <w:t xml:space="preserve">Подростковый </w:t>
      </w:r>
    </w:p>
    <w:p w:rsidR="000703D6" w:rsidRPr="004B5E7F" w:rsidRDefault="000703D6" w:rsidP="000703D6">
      <w:pPr>
        <w:pStyle w:val="a5"/>
        <w:ind w:firstLine="0"/>
        <w:jc w:val="center"/>
        <w:rPr>
          <w:b/>
          <w:i/>
          <w:color w:val="000000"/>
          <w:sz w:val="44"/>
          <w:szCs w:val="44"/>
        </w:rPr>
      </w:pPr>
      <w:r w:rsidRPr="004B5E7F">
        <w:rPr>
          <w:b/>
          <w:i/>
          <w:color w:val="000000"/>
          <w:sz w:val="44"/>
          <w:szCs w:val="44"/>
        </w:rPr>
        <w:t>суицид</w:t>
      </w:r>
    </w:p>
    <w:p w:rsidR="000703D6" w:rsidRPr="004B5E7F" w:rsidRDefault="000703D6" w:rsidP="000703D6">
      <w:pPr>
        <w:pStyle w:val="a3"/>
        <w:rPr>
          <w:sz w:val="44"/>
          <w:szCs w:val="44"/>
        </w:rPr>
      </w:pPr>
      <w:r w:rsidRPr="004B5E7F">
        <w:rPr>
          <w:sz w:val="44"/>
          <w:szCs w:val="44"/>
        </w:rPr>
        <w:t>Особенности суиц</w:t>
      </w:r>
      <w:r w:rsidRPr="004B5E7F">
        <w:rPr>
          <w:sz w:val="44"/>
          <w:szCs w:val="44"/>
        </w:rPr>
        <w:t>и</w:t>
      </w:r>
      <w:r w:rsidRPr="004B5E7F">
        <w:rPr>
          <w:sz w:val="44"/>
          <w:szCs w:val="44"/>
        </w:rPr>
        <w:t>дального поведения несовершеннолетних</w:t>
      </w:r>
    </w:p>
    <w:p w:rsidR="000703D6" w:rsidRPr="004B5E7F" w:rsidRDefault="000703D6" w:rsidP="000703D6">
      <w:pPr>
        <w:pStyle w:val="a5"/>
        <w:rPr>
          <w:color w:val="000000"/>
          <w:sz w:val="44"/>
          <w:szCs w:val="44"/>
        </w:rPr>
      </w:pPr>
    </w:p>
    <w:p w:rsidR="000703D6" w:rsidRDefault="000703D6" w:rsidP="000703D6">
      <w:pPr>
        <w:pStyle w:val="a5"/>
        <w:rPr>
          <w:color w:val="000000"/>
        </w:rPr>
      </w:pPr>
    </w:p>
    <w:p w:rsidR="000703D6" w:rsidRDefault="000703D6" w:rsidP="000703D6">
      <w:pPr>
        <w:pStyle w:val="a5"/>
        <w:rPr>
          <w:color w:val="000000"/>
        </w:rPr>
      </w:pPr>
    </w:p>
    <w:p w:rsidR="000703D6" w:rsidRDefault="000703D6" w:rsidP="000703D6">
      <w:pPr>
        <w:pStyle w:val="a5"/>
        <w:rPr>
          <w:color w:val="000000"/>
        </w:rPr>
      </w:pPr>
    </w:p>
    <w:p w:rsidR="000703D6" w:rsidRDefault="000703D6" w:rsidP="000703D6">
      <w:pPr>
        <w:pStyle w:val="a5"/>
        <w:rPr>
          <w:color w:val="000000"/>
        </w:rPr>
      </w:pPr>
    </w:p>
    <w:p w:rsidR="00894F02" w:rsidRDefault="00894F02" w:rsidP="000703D6">
      <w:pPr>
        <w:pStyle w:val="a5"/>
        <w:rPr>
          <w:color w:val="000000"/>
        </w:rPr>
      </w:pPr>
    </w:p>
    <w:p w:rsidR="00894F02" w:rsidRDefault="00894F02" w:rsidP="000703D6">
      <w:pPr>
        <w:pStyle w:val="a5"/>
        <w:rPr>
          <w:color w:val="000000"/>
        </w:rPr>
      </w:pPr>
    </w:p>
    <w:p w:rsidR="00894F02" w:rsidRDefault="00894F02" w:rsidP="000703D6">
      <w:pPr>
        <w:pStyle w:val="a5"/>
        <w:rPr>
          <w:color w:val="000000"/>
        </w:rPr>
      </w:pPr>
    </w:p>
    <w:p w:rsidR="00894F02" w:rsidRDefault="00894F02" w:rsidP="000703D6">
      <w:pPr>
        <w:pStyle w:val="a5"/>
        <w:rPr>
          <w:color w:val="000000"/>
        </w:rPr>
      </w:pPr>
    </w:p>
    <w:p w:rsidR="00894F02" w:rsidRDefault="00894F02" w:rsidP="000703D6">
      <w:pPr>
        <w:pStyle w:val="a5"/>
        <w:rPr>
          <w:color w:val="000000"/>
        </w:rPr>
      </w:pPr>
    </w:p>
    <w:p w:rsidR="00894F02" w:rsidRDefault="00894F02" w:rsidP="000703D6">
      <w:pPr>
        <w:pStyle w:val="a5"/>
        <w:rPr>
          <w:color w:val="000000"/>
        </w:rPr>
      </w:pPr>
    </w:p>
    <w:p w:rsidR="00894F02" w:rsidRDefault="00894F02" w:rsidP="000703D6">
      <w:pPr>
        <w:pStyle w:val="a5"/>
        <w:rPr>
          <w:color w:val="000000"/>
        </w:rPr>
      </w:pPr>
    </w:p>
    <w:p w:rsidR="00894F02" w:rsidRDefault="00894F02" w:rsidP="000703D6">
      <w:pPr>
        <w:pStyle w:val="a5"/>
        <w:rPr>
          <w:color w:val="000000"/>
        </w:rPr>
      </w:pPr>
    </w:p>
    <w:p w:rsidR="00894F02" w:rsidRDefault="00894F02" w:rsidP="000703D6">
      <w:pPr>
        <w:pStyle w:val="a5"/>
        <w:rPr>
          <w:color w:val="000000"/>
        </w:rPr>
      </w:pPr>
    </w:p>
    <w:p w:rsidR="00C22097" w:rsidRDefault="00C22097" w:rsidP="000703D6">
      <w:pPr>
        <w:pStyle w:val="a5"/>
        <w:rPr>
          <w:color w:val="000000"/>
        </w:rPr>
      </w:pPr>
    </w:p>
    <w:p w:rsidR="00C22097" w:rsidRDefault="00C22097" w:rsidP="000703D6">
      <w:pPr>
        <w:pStyle w:val="a5"/>
        <w:rPr>
          <w:color w:val="000000"/>
        </w:rPr>
      </w:pPr>
    </w:p>
    <w:p w:rsidR="000703D6" w:rsidRDefault="000703D6" w:rsidP="000703D6">
      <w:pPr>
        <w:pStyle w:val="a5"/>
        <w:ind w:firstLine="0"/>
        <w:rPr>
          <w:color w:val="000000"/>
        </w:rPr>
      </w:pPr>
    </w:p>
    <w:p w:rsidR="000703D6" w:rsidRPr="00894F02" w:rsidRDefault="000703D6" w:rsidP="00894F02">
      <w:pPr>
        <w:pStyle w:val="a3"/>
        <w:jc w:val="both"/>
        <w:rPr>
          <w:sz w:val="24"/>
          <w:szCs w:val="24"/>
        </w:rPr>
      </w:pPr>
      <w:r w:rsidRPr="00894F02">
        <w:rPr>
          <w:sz w:val="24"/>
          <w:szCs w:val="24"/>
        </w:rPr>
        <w:lastRenderedPageBreak/>
        <w:t>Подростковый суицид</w:t>
      </w:r>
    </w:p>
    <w:p w:rsidR="000703D6" w:rsidRPr="00894F02" w:rsidRDefault="000703D6" w:rsidP="00894F02">
      <w:pPr>
        <w:pStyle w:val="a3"/>
        <w:jc w:val="both"/>
        <w:rPr>
          <w:sz w:val="24"/>
          <w:szCs w:val="24"/>
        </w:rPr>
      </w:pPr>
      <w:r w:rsidRPr="00894F02">
        <w:rPr>
          <w:sz w:val="24"/>
          <w:szCs w:val="24"/>
        </w:rPr>
        <w:t>Особенности суицидального поведения несовершеннолетних</w:t>
      </w:r>
    </w:p>
    <w:p w:rsidR="000703D6" w:rsidRPr="00894F02" w:rsidRDefault="000703D6" w:rsidP="00894F02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94F02">
        <w:tab/>
      </w:r>
      <w:r w:rsidRPr="00894F02">
        <w:rPr>
          <w:color w:val="000000"/>
        </w:rPr>
        <w:t>Суицид</w:t>
      </w:r>
      <w:r w:rsidRPr="00894F02">
        <w:rPr>
          <w:rStyle w:val="apple-converted-space"/>
          <w:color w:val="000000"/>
        </w:rPr>
        <w:t xml:space="preserve"> </w:t>
      </w:r>
      <w:r w:rsidRPr="00894F02">
        <w:rPr>
          <w:color w:val="000000"/>
        </w:rPr>
        <w:t>– умышленное самоповр</w:t>
      </w:r>
      <w:r w:rsidRPr="00894F02">
        <w:rPr>
          <w:color w:val="000000"/>
        </w:rPr>
        <w:t>е</w:t>
      </w:r>
      <w:r w:rsidRPr="00894F02">
        <w:rPr>
          <w:color w:val="000000"/>
        </w:rPr>
        <w:t>ждение со смертельным исходом (лиш</w:t>
      </w:r>
      <w:r w:rsidRPr="00894F02">
        <w:rPr>
          <w:color w:val="000000"/>
        </w:rPr>
        <w:t>е</w:t>
      </w:r>
      <w:r w:rsidRPr="00894F02">
        <w:rPr>
          <w:color w:val="000000"/>
        </w:rPr>
        <w:t>ние себя жизни).</w:t>
      </w:r>
    </w:p>
    <w:p w:rsidR="000703D6" w:rsidRPr="00894F02" w:rsidRDefault="000703D6" w:rsidP="00894F02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94F02">
        <w:rPr>
          <w:color w:val="000000"/>
        </w:rPr>
        <w:t>Исследования показывают, что вполне серьёзные мысли о том, чтобы п</w:t>
      </w:r>
      <w:r w:rsidRPr="00894F02">
        <w:rPr>
          <w:color w:val="000000"/>
        </w:rPr>
        <w:t>о</w:t>
      </w:r>
      <w:r w:rsidRPr="00894F02">
        <w:rPr>
          <w:color w:val="000000"/>
        </w:rPr>
        <w:t>кончить с собой, возникают у каждого п</w:t>
      </w:r>
      <w:r w:rsidRPr="00894F02">
        <w:rPr>
          <w:color w:val="000000"/>
        </w:rPr>
        <w:t>я</w:t>
      </w:r>
      <w:r w:rsidRPr="00894F02">
        <w:rPr>
          <w:color w:val="000000"/>
        </w:rPr>
        <w:t>того подростка. С годами суицид «мол</w:t>
      </w:r>
      <w:r w:rsidRPr="00894F02">
        <w:rPr>
          <w:color w:val="000000"/>
        </w:rPr>
        <w:t>о</w:t>
      </w:r>
      <w:r w:rsidRPr="00894F02">
        <w:rPr>
          <w:color w:val="000000"/>
        </w:rPr>
        <w:t>деет»: о суициде думают, пытаются п</w:t>
      </w:r>
      <w:r w:rsidRPr="00894F02">
        <w:rPr>
          <w:color w:val="000000"/>
        </w:rPr>
        <w:t>о</w:t>
      </w:r>
      <w:r w:rsidRPr="00894F02">
        <w:rPr>
          <w:color w:val="000000"/>
        </w:rPr>
        <w:t>кончить с собой и кончают совсем ещё дети.</w:t>
      </w:r>
    </w:p>
    <w:p w:rsidR="000703D6" w:rsidRPr="00894F02" w:rsidRDefault="000703D6" w:rsidP="00894F02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94F02">
        <w:rPr>
          <w:color w:val="000000"/>
        </w:rPr>
        <w:t>Суицид подростков имеет следующие х</w:t>
      </w:r>
      <w:r w:rsidRPr="00894F02">
        <w:rPr>
          <w:color w:val="000000"/>
        </w:rPr>
        <w:t>а</w:t>
      </w:r>
      <w:r w:rsidRPr="00894F02">
        <w:rPr>
          <w:color w:val="000000"/>
        </w:rPr>
        <w:t>рактерные черты:</w:t>
      </w:r>
    </w:p>
    <w:p w:rsidR="000703D6" w:rsidRPr="00894F02" w:rsidRDefault="000703D6" w:rsidP="00894F02">
      <w:pPr>
        <w:pStyle w:val="a7"/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before="0" w:beforeAutospacing="0" w:after="0" w:afterAutospacing="0"/>
        <w:ind w:left="142" w:firstLine="0"/>
        <w:jc w:val="both"/>
        <w:rPr>
          <w:color w:val="000000"/>
        </w:rPr>
      </w:pPr>
      <w:r w:rsidRPr="00894F02">
        <w:rPr>
          <w:color w:val="000000"/>
        </w:rPr>
        <w:t>суициду предшествуют кратковр</w:t>
      </w:r>
      <w:r w:rsidRPr="00894F02">
        <w:rPr>
          <w:color w:val="000000"/>
        </w:rPr>
        <w:t>е</w:t>
      </w:r>
      <w:r w:rsidRPr="00894F02">
        <w:rPr>
          <w:color w:val="000000"/>
        </w:rPr>
        <w:t>менные, объективно не тяжелые ко</w:t>
      </w:r>
      <w:r w:rsidRPr="00894F02">
        <w:rPr>
          <w:color w:val="000000"/>
        </w:rPr>
        <w:t>н</w:t>
      </w:r>
      <w:r w:rsidRPr="00894F02">
        <w:rPr>
          <w:color w:val="000000"/>
        </w:rPr>
        <w:t>фликты в сферах близких отношений (семье, школе, группе);</w:t>
      </w:r>
    </w:p>
    <w:p w:rsidR="000703D6" w:rsidRPr="00894F02" w:rsidRDefault="000703D6" w:rsidP="00894F02">
      <w:pPr>
        <w:pStyle w:val="a7"/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before="0" w:beforeAutospacing="0" w:after="0" w:afterAutospacing="0"/>
        <w:ind w:left="142" w:firstLine="0"/>
        <w:jc w:val="both"/>
        <w:rPr>
          <w:color w:val="000000"/>
        </w:rPr>
      </w:pPr>
      <w:r w:rsidRPr="00894F02">
        <w:rPr>
          <w:color w:val="000000"/>
        </w:rPr>
        <w:t>конфликт воспринимается как крайне значимый и травматический, в</w:t>
      </w:r>
      <w:r w:rsidRPr="00894F02">
        <w:rPr>
          <w:color w:val="000000"/>
        </w:rPr>
        <w:t>ы</w:t>
      </w:r>
      <w:r w:rsidRPr="00894F02">
        <w:rPr>
          <w:color w:val="000000"/>
        </w:rPr>
        <w:t>зывая внутренний кризис и драматиз</w:t>
      </w:r>
      <w:r w:rsidRPr="00894F02">
        <w:rPr>
          <w:color w:val="000000"/>
        </w:rPr>
        <w:t>а</w:t>
      </w:r>
      <w:r w:rsidRPr="00894F02">
        <w:rPr>
          <w:color w:val="000000"/>
        </w:rPr>
        <w:t>цию событий;</w:t>
      </w:r>
    </w:p>
    <w:p w:rsidR="000703D6" w:rsidRPr="00894F02" w:rsidRDefault="000703D6" w:rsidP="00894F02">
      <w:pPr>
        <w:pStyle w:val="a7"/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before="0" w:beforeAutospacing="0" w:after="0" w:afterAutospacing="0"/>
        <w:ind w:left="142" w:firstLine="0"/>
        <w:jc w:val="both"/>
        <w:rPr>
          <w:color w:val="000000"/>
        </w:rPr>
      </w:pPr>
      <w:r w:rsidRPr="00894F02">
        <w:rPr>
          <w:color w:val="000000"/>
        </w:rPr>
        <w:t>суицидальный поступок воспр</w:t>
      </w:r>
      <w:r w:rsidRPr="00894F02">
        <w:rPr>
          <w:color w:val="000000"/>
        </w:rPr>
        <w:t>и</w:t>
      </w:r>
      <w:r w:rsidRPr="00894F02">
        <w:rPr>
          <w:color w:val="000000"/>
        </w:rPr>
        <w:t>нимается в романтически-героическом ореоле: как смелый вызов, как реш</w:t>
      </w:r>
      <w:r w:rsidRPr="00894F02">
        <w:rPr>
          <w:color w:val="000000"/>
        </w:rPr>
        <w:t>и</w:t>
      </w:r>
      <w:r w:rsidRPr="00894F02">
        <w:rPr>
          <w:color w:val="000000"/>
        </w:rPr>
        <w:t>тельное, мужественное решение;</w:t>
      </w:r>
    </w:p>
    <w:p w:rsidR="000703D6" w:rsidRPr="00894F02" w:rsidRDefault="000703D6" w:rsidP="00894F02">
      <w:pPr>
        <w:pStyle w:val="a7"/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before="0" w:beforeAutospacing="0" w:after="0" w:afterAutospacing="0"/>
        <w:ind w:left="142" w:firstLine="0"/>
        <w:jc w:val="both"/>
        <w:rPr>
          <w:color w:val="000000"/>
        </w:rPr>
      </w:pPr>
      <w:r w:rsidRPr="00894F02">
        <w:rPr>
          <w:color w:val="000000"/>
        </w:rPr>
        <w:t>суицидальное поведение регулир</w:t>
      </w:r>
      <w:r w:rsidRPr="00894F02">
        <w:rPr>
          <w:color w:val="000000"/>
        </w:rPr>
        <w:t>у</w:t>
      </w:r>
      <w:r w:rsidRPr="00894F02">
        <w:rPr>
          <w:color w:val="000000"/>
        </w:rPr>
        <w:t>ется скорее порывом, в нем нет прод</w:t>
      </w:r>
      <w:r w:rsidRPr="00894F02">
        <w:rPr>
          <w:color w:val="000000"/>
        </w:rPr>
        <w:t>у</w:t>
      </w:r>
      <w:r w:rsidRPr="00894F02">
        <w:rPr>
          <w:color w:val="000000"/>
        </w:rPr>
        <w:t>манности, взвешенности, точного расч</w:t>
      </w:r>
      <w:r w:rsidRPr="00894F02">
        <w:rPr>
          <w:color w:val="000000"/>
        </w:rPr>
        <w:t>е</w:t>
      </w:r>
      <w:r w:rsidRPr="00894F02">
        <w:rPr>
          <w:color w:val="000000"/>
        </w:rPr>
        <w:t>та;</w:t>
      </w:r>
    </w:p>
    <w:p w:rsidR="000703D6" w:rsidRPr="00894F02" w:rsidRDefault="000703D6" w:rsidP="00894F02">
      <w:pPr>
        <w:pStyle w:val="a7"/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before="0" w:beforeAutospacing="0" w:after="0" w:afterAutospacing="0"/>
        <w:ind w:left="142" w:firstLine="0"/>
        <w:jc w:val="both"/>
        <w:rPr>
          <w:color w:val="000000"/>
        </w:rPr>
      </w:pPr>
      <w:r w:rsidRPr="00894F02">
        <w:rPr>
          <w:color w:val="000000"/>
        </w:rPr>
        <w:t>средства самоубийства выбраны неумело (прыжок с балкона 2-го этажа, малотоксичные вещества, тонкая вере</w:t>
      </w:r>
      <w:r w:rsidRPr="00894F02">
        <w:rPr>
          <w:color w:val="000000"/>
        </w:rPr>
        <w:t>в</w:t>
      </w:r>
      <w:r w:rsidRPr="00894F02">
        <w:rPr>
          <w:color w:val="000000"/>
        </w:rPr>
        <w:t>ка);</w:t>
      </w:r>
    </w:p>
    <w:p w:rsidR="000703D6" w:rsidRPr="00894F02" w:rsidRDefault="000703D6" w:rsidP="00894F02">
      <w:pPr>
        <w:pStyle w:val="a7"/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before="0" w:beforeAutospacing="0" w:after="0" w:afterAutospacing="0"/>
        <w:ind w:left="142" w:firstLine="0"/>
        <w:jc w:val="both"/>
        <w:rPr>
          <w:color w:val="000000"/>
        </w:rPr>
      </w:pPr>
      <w:r w:rsidRPr="00894F02">
        <w:rPr>
          <w:color w:val="000000"/>
        </w:rPr>
        <w:t>подражательный характер. Подр</w:t>
      </w:r>
      <w:r w:rsidRPr="00894F02">
        <w:rPr>
          <w:color w:val="000000"/>
        </w:rPr>
        <w:t>а</w:t>
      </w:r>
      <w:r w:rsidRPr="00894F02">
        <w:rPr>
          <w:color w:val="000000"/>
        </w:rPr>
        <w:t>жание товарищам, кумирам, героям книг или фильмов.</w:t>
      </w:r>
    </w:p>
    <w:p w:rsidR="000703D6" w:rsidRPr="00894F02" w:rsidRDefault="000703D6" w:rsidP="00894F02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94F02">
        <w:rPr>
          <w:color w:val="000000"/>
        </w:rPr>
        <w:t>Основные мотивы</w:t>
      </w:r>
      <w:r w:rsidRPr="00894F02">
        <w:rPr>
          <w:rStyle w:val="apple-converted-space"/>
          <w:color w:val="000000"/>
        </w:rPr>
        <w:t> </w:t>
      </w:r>
      <w:r w:rsidRPr="00894F02">
        <w:rPr>
          <w:color w:val="000000"/>
        </w:rPr>
        <w:t>суицидального повед</w:t>
      </w:r>
      <w:r w:rsidRPr="00894F02">
        <w:rPr>
          <w:color w:val="000000"/>
        </w:rPr>
        <w:t>е</w:t>
      </w:r>
      <w:r w:rsidRPr="00894F02">
        <w:rPr>
          <w:color w:val="000000"/>
        </w:rPr>
        <w:t>ния несовершеннолетних:</w:t>
      </w:r>
    </w:p>
    <w:p w:rsidR="000703D6" w:rsidRPr="00894F02" w:rsidRDefault="000703D6" w:rsidP="00894F02">
      <w:pPr>
        <w:pStyle w:val="a7"/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/>
        <w:ind w:left="142" w:hanging="142"/>
        <w:jc w:val="both"/>
        <w:rPr>
          <w:color w:val="000000"/>
        </w:rPr>
      </w:pPr>
      <w:r w:rsidRPr="00894F02">
        <w:rPr>
          <w:color w:val="000000"/>
        </w:rPr>
        <w:lastRenderedPageBreak/>
        <w:t>Переживание обиды, одиночества, отчужденности и непонимания.</w:t>
      </w:r>
    </w:p>
    <w:p w:rsidR="000703D6" w:rsidRPr="00894F02" w:rsidRDefault="000703D6" w:rsidP="00894F02">
      <w:pPr>
        <w:pStyle w:val="a7"/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/>
        <w:ind w:left="142" w:hanging="142"/>
        <w:jc w:val="both"/>
        <w:rPr>
          <w:color w:val="000000"/>
        </w:rPr>
      </w:pPr>
      <w:r w:rsidRPr="00894F02">
        <w:rPr>
          <w:color w:val="000000"/>
        </w:rPr>
        <w:t>Действительная или мнимая утрата любви родителей, не</w:t>
      </w:r>
      <w:r w:rsidRPr="00894F02">
        <w:rPr>
          <w:rStyle w:val="apple-converted-space"/>
          <w:color w:val="000000"/>
        </w:rPr>
        <w:t> </w:t>
      </w:r>
      <w:r w:rsidRPr="00894F02">
        <w:rPr>
          <w:color w:val="000000"/>
        </w:rPr>
        <w:t>разделенное чу</w:t>
      </w:r>
      <w:r w:rsidRPr="00894F02">
        <w:rPr>
          <w:color w:val="000000"/>
        </w:rPr>
        <w:t>в</w:t>
      </w:r>
      <w:r w:rsidRPr="00894F02">
        <w:rPr>
          <w:color w:val="000000"/>
        </w:rPr>
        <w:t>ство, ревность.</w:t>
      </w:r>
    </w:p>
    <w:p w:rsidR="000703D6" w:rsidRPr="00894F02" w:rsidRDefault="000703D6" w:rsidP="00894F02">
      <w:pPr>
        <w:pStyle w:val="a7"/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/>
        <w:ind w:left="142" w:hanging="142"/>
        <w:jc w:val="both"/>
        <w:rPr>
          <w:color w:val="000000"/>
        </w:rPr>
      </w:pPr>
      <w:r w:rsidRPr="00894F02">
        <w:rPr>
          <w:color w:val="000000"/>
        </w:rPr>
        <w:t>Переживания, связанные со смертью, разводом или уходом родителей из с</w:t>
      </w:r>
      <w:r w:rsidRPr="00894F02">
        <w:rPr>
          <w:color w:val="000000"/>
        </w:rPr>
        <w:t>е</w:t>
      </w:r>
      <w:r w:rsidRPr="00894F02">
        <w:rPr>
          <w:color w:val="000000"/>
        </w:rPr>
        <w:t>мьи.</w:t>
      </w:r>
    </w:p>
    <w:p w:rsidR="000703D6" w:rsidRPr="00894F02" w:rsidRDefault="000703D6" w:rsidP="00894F02">
      <w:pPr>
        <w:pStyle w:val="a7"/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/>
        <w:ind w:left="142" w:hanging="142"/>
        <w:jc w:val="both"/>
        <w:rPr>
          <w:color w:val="000000"/>
        </w:rPr>
      </w:pPr>
      <w:r w:rsidRPr="00894F02">
        <w:rPr>
          <w:color w:val="000000"/>
        </w:rPr>
        <w:t>Чувства вины, стыда, оскорбленного самолюбия, самообвинения.</w:t>
      </w:r>
    </w:p>
    <w:p w:rsidR="000703D6" w:rsidRPr="00894F02" w:rsidRDefault="000703D6" w:rsidP="00894F02">
      <w:pPr>
        <w:pStyle w:val="a7"/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/>
        <w:ind w:left="142" w:hanging="142"/>
        <w:jc w:val="both"/>
        <w:rPr>
          <w:color w:val="000000"/>
        </w:rPr>
      </w:pPr>
      <w:r w:rsidRPr="00894F02">
        <w:rPr>
          <w:color w:val="000000"/>
        </w:rPr>
        <w:t>Боязнь позора, насмешек или униж</w:t>
      </w:r>
      <w:r w:rsidRPr="00894F02">
        <w:rPr>
          <w:color w:val="000000"/>
        </w:rPr>
        <w:t>е</w:t>
      </w:r>
      <w:r w:rsidRPr="00894F02">
        <w:rPr>
          <w:color w:val="000000"/>
        </w:rPr>
        <w:t>ния.</w:t>
      </w:r>
    </w:p>
    <w:p w:rsidR="000703D6" w:rsidRPr="00894F02" w:rsidRDefault="000703D6" w:rsidP="00894F02">
      <w:pPr>
        <w:pStyle w:val="a7"/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/>
        <w:ind w:left="142" w:hanging="142"/>
        <w:jc w:val="both"/>
        <w:rPr>
          <w:color w:val="000000"/>
        </w:rPr>
      </w:pPr>
      <w:r w:rsidRPr="00894F02">
        <w:rPr>
          <w:color w:val="000000"/>
        </w:rPr>
        <w:t>Страх наказания, неже</w:t>
      </w:r>
      <w:bookmarkStart w:id="0" w:name="_GoBack"/>
      <w:bookmarkEnd w:id="0"/>
      <w:r w:rsidRPr="00894F02">
        <w:rPr>
          <w:color w:val="000000"/>
        </w:rPr>
        <w:t>лание изв</w:t>
      </w:r>
      <w:r w:rsidRPr="00894F02">
        <w:rPr>
          <w:color w:val="000000"/>
        </w:rPr>
        <w:t>и</w:t>
      </w:r>
      <w:r w:rsidRPr="00894F02">
        <w:rPr>
          <w:color w:val="000000"/>
        </w:rPr>
        <w:t>ниться.</w:t>
      </w:r>
    </w:p>
    <w:p w:rsidR="000703D6" w:rsidRPr="00894F02" w:rsidRDefault="000703D6" w:rsidP="00894F02">
      <w:pPr>
        <w:pStyle w:val="a7"/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/>
        <w:ind w:left="142" w:hanging="142"/>
        <w:jc w:val="both"/>
        <w:rPr>
          <w:color w:val="000000"/>
        </w:rPr>
      </w:pPr>
      <w:r w:rsidRPr="00894F02">
        <w:rPr>
          <w:color w:val="000000"/>
        </w:rPr>
        <w:t>Любовные неудачи, сексуальные эк</w:t>
      </w:r>
      <w:r w:rsidRPr="00894F02">
        <w:rPr>
          <w:color w:val="000000"/>
        </w:rPr>
        <w:t>с</w:t>
      </w:r>
      <w:r w:rsidRPr="00894F02">
        <w:rPr>
          <w:color w:val="000000"/>
        </w:rPr>
        <w:t>цессы, беременность.</w:t>
      </w:r>
    </w:p>
    <w:p w:rsidR="000703D6" w:rsidRPr="00894F02" w:rsidRDefault="000703D6" w:rsidP="00894F02">
      <w:pPr>
        <w:pStyle w:val="a7"/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/>
        <w:ind w:left="142" w:hanging="142"/>
        <w:jc w:val="both"/>
        <w:rPr>
          <w:color w:val="000000"/>
        </w:rPr>
      </w:pPr>
      <w:r w:rsidRPr="00894F02">
        <w:rPr>
          <w:color w:val="000000"/>
        </w:rPr>
        <w:t>Чувство мести, злобы, протеста, угр</w:t>
      </w:r>
      <w:r w:rsidRPr="00894F02">
        <w:rPr>
          <w:color w:val="000000"/>
        </w:rPr>
        <w:t>о</w:t>
      </w:r>
      <w:r w:rsidRPr="00894F02">
        <w:rPr>
          <w:color w:val="000000"/>
        </w:rPr>
        <w:t>за или вымогательство.</w:t>
      </w:r>
    </w:p>
    <w:p w:rsidR="000703D6" w:rsidRPr="00894F02" w:rsidRDefault="000703D6" w:rsidP="00894F02">
      <w:pPr>
        <w:pStyle w:val="a7"/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/>
        <w:ind w:left="142" w:hanging="142"/>
        <w:jc w:val="both"/>
        <w:rPr>
          <w:color w:val="000000"/>
        </w:rPr>
      </w:pPr>
      <w:r w:rsidRPr="00894F02">
        <w:rPr>
          <w:color w:val="000000"/>
        </w:rPr>
        <w:t>Желание привлечь к себе внимание, вызвать сочувствие, избежать неприя</w:t>
      </w:r>
      <w:r w:rsidRPr="00894F02">
        <w:rPr>
          <w:color w:val="000000"/>
        </w:rPr>
        <w:t>т</w:t>
      </w:r>
      <w:r w:rsidRPr="00894F02">
        <w:rPr>
          <w:color w:val="000000"/>
        </w:rPr>
        <w:t>ных последствий, уйти от трудной сит</w:t>
      </w:r>
      <w:r w:rsidRPr="00894F02">
        <w:rPr>
          <w:color w:val="000000"/>
        </w:rPr>
        <w:t>у</w:t>
      </w:r>
      <w:r w:rsidRPr="00894F02">
        <w:rPr>
          <w:color w:val="000000"/>
        </w:rPr>
        <w:t>ации.</w:t>
      </w:r>
    </w:p>
    <w:p w:rsidR="000703D6" w:rsidRPr="00894F02" w:rsidRDefault="000703D6" w:rsidP="00894F02">
      <w:pPr>
        <w:pStyle w:val="a7"/>
        <w:shd w:val="clear" w:color="auto" w:fill="FFFFFF"/>
        <w:tabs>
          <w:tab w:val="num" w:pos="426"/>
        </w:tabs>
        <w:spacing w:before="0" w:beforeAutospacing="0" w:after="0" w:afterAutospacing="0"/>
        <w:ind w:left="142" w:right="72" w:hanging="142"/>
        <w:jc w:val="both"/>
        <w:rPr>
          <w:color w:val="000000"/>
        </w:rPr>
      </w:pPr>
      <w:r w:rsidRPr="00894F02">
        <w:rPr>
          <w:color w:val="000000"/>
        </w:rPr>
        <w:t>10. Сочувствие или подражание товар</w:t>
      </w:r>
      <w:r w:rsidRPr="00894F02">
        <w:rPr>
          <w:color w:val="000000"/>
        </w:rPr>
        <w:t>и</w:t>
      </w:r>
      <w:r w:rsidRPr="00894F02">
        <w:rPr>
          <w:color w:val="000000"/>
        </w:rPr>
        <w:t>щам, героям книг или фильмов</w:t>
      </w:r>
    </w:p>
    <w:p w:rsidR="000703D6" w:rsidRPr="00894F02" w:rsidRDefault="000703D6" w:rsidP="00894F02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94F02">
        <w:rPr>
          <w:color w:val="000000"/>
        </w:rPr>
        <w:t>Основные факторы</w:t>
      </w:r>
      <w:r w:rsidRPr="00894F02">
        <w:rPr>
          <w:rStyle w:val="apple-converted-space"/>
          <w:color w:val="000000"/>
        </w:rPr>
        <w:t> </w:t>
      </w:r>
      <w:r w:rsidRPr="00894F02">
        <w:rPr>
          <w:color w:val="000000"/>
        </w:rPr>
        <w:t>риска суицидального поведения:</w:t>
      </w:r>
    </w:p>
    <w:p w:rsidR="000703D6" w:rsidRPr="00894F02" w:rsidRDefault="000703D6" w:rsidP="00894F02">
      <w:pPr>
        <w:pStyle w:val="a7"/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142" w:firstLine="0"/>
        <w:jc w:val="both"/>
        <w:rPr>
          <w:color w:val="000000"/>
        </w:rPr>
      </w:pPr>
      <w:r w:rsidRPr="00894F02">
        <w:rPr>
          <w:color w:val="000000"/>
        </w:rPr>
        <w:t>Факторы семейного неблагопол</w:t>
      </w:r>
      <w:r w:rsidRPr="00894F02">
        <w:rPr>
          <w:color w:val="000000"/>
        </w:rPr>
        <w:t>у</w:t>
      </w:r>
      <w:r w:rsidRPr="00894F02">
        <w:rPr>
          <w:color w:val="000000"/>
        </w:rPr>
        <w:t>чия, если они действуют в ярко выр</w:t>
      </w:r>
      <w:r w:rsidRPr="00894F02">
        <w:rPr>
          <w:color w:val="000000"/>
        </w:rPr>
        <w:t>а</w:t>
      </w:r>
      <w:r w:rsidRPr="00894F02">
        <w:rPr>
          <w:color w:val="000000"/>
        </w:rPr>
        <w:t>женной</w:t>
      </w:r>
      <w:r w:rsidRPr="00894F02">
        <w:rPr>
          <w:rStyle w:val="apple-converted-space"/>
          <w:color w:val="000000"/>
        </w:rPr>
        <w:t> </w:t>
      </w:r>
      <w:r w:rsidRPr="00894F02">
        <w:rPr>
          <w:color w:val="000000"/>
        </w:rPr>
        <w:t>и пролонгированной форме. Например, алкоголизация родителей, невыполнение или искажение воспит</w:t>
      </w:r>
      <w:r w:rsidRPr="00894F02">
        <w:rPr>
          <w:color w:val="000000"/>
        </w:rPr>
        <w:t>а</w:t>
      </w:r>
      <w:r w:rsidRPr="00894F02">
        <w:rPr>
          <w:color w:val="000000"/>
        </w:rPr>
        <w:t>тельной функции в семье отца, наруш</w:t>
      </w:r>
      <w:r w:rsidRPr="00894F02">
        <w:rPr>
          <w:color w:val="000000"/>
        </w:rPr>
        <w:t>е</w:t>
      </w:r>
      <w:r w:rsidRPr="00894F02">
        <w:rPr>
          <w:color w:val="000000"/>
        </w:rPr>
        <w:t>ние отношений вследствие психиатрич</w:t>
      </w:r>
      <w:r w:rsidRPr="00894F02">
        <w:rPr>
          <w:color w:val="000000"/>
        </w:rPr>
        <w:t>е</w:t>
      </w:r>
      <w:r w:rsidRPr="00894F02">
        <w:rPr>
          <w:color w:val="000000"/>
        </w:rPr>
        <w:t>ского заболевания родителя и т.п.</w:t>
      </w:r>
    </w:p>
    <w:p w:rsidR="000703D6" w:rsidRPr="00894F02" w:rsidRDefault="000703D6" w:rsidP="00894F02">
      <w:pPr>
        <w:pStyle w:val="a7"/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142" w:firstLine="0"/>
        <w:jc w:val="both"/>
        <w:rPr>
          <w:color w:val="000000"/>
        </w:rPr>
      </w:pPr>
      <w:r w:rsidRPr="00894F02">
        <w:rPr>
          <w:color w:val="000000"/>
        </w:rPr>
        <w:t>Травматические факторы - это эк</w:t>
      </w:r>
      <w:r w:rsidRPr="00894F02">
        <w:rPr>
          <w:color w:val="000000"/>
        </w:rPr>
        <w:t>с</w:t>
      </w:r>
      <w:r w:rsidRPr="00894F02">
        <w:rPr>
          <w:color w:val="000000"/>
        </w:rPr>
        <w:t>траординарные события, которые выз</w:t>
      </w:r>
      <w:r w:rsidRPr="00894F02">
        <w:rPr>
          <w:color w:val="000000"/>
        </w:rPr>
        <w:t>ы</w:t>
      </w:r>
      <w:r w:rsidRPr="00894F02">
        <w:rPr>
          <w:color w:val="000000"/>
        </w:rPr>
        <w:t>вают сильное психологическое напр</w:t>
      </w:r>
      <w:r w:rsidRPr="00894F02">
        <w:rPr>
          <w:color w:val="000000"/>
        </w:rPr>
        <w:t>я</w:t>
      </w:r>
      <w:r w:rsidRPr="00894F02">
        <w:rPr>
          <w:color w:val="000000"/>
        </w:rPr>
        <w:t>жение, приводящее к дезадаптации. Например, ранняя незапланированная беременность подростков в ситуации о</w:t>
      </w:r>
      <w:r w:rsidRPr="00894F02">
        <w:rPr>
          <w:color w:val="000000"/>
        </w:rPr>
        <w:t>т</w:t>
      </w:r>
      <w:r w:rsidRPr="00894F02">
        <w:rPr>
          <w:color w:val="000000"/>
        </w:rPr>
        <w:lastRenderedPageBreak/>
        <w:t>сутствия психологической поддержки со стороны родителей и т.п.</w:t>
      </w:r>
    </w:p>
    <w:p w:rsidR="000703D6" w:rsidRPr="00894F02" w:rsidRDefault="000703D6" w:rsidP="00894F02">
      <w:pPr>
        <w:pStyle w:val="a7"/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142" w:firstLine="0"/>
        <w:jc w:val="both"/>
        <w:rPr>
          <w:color w:val="000000"/>
        </w:rPr>
      </w:pPr>
      <w:r w:rsidRPr="00894F02">
        <w:rPr>
          <w:color w:val="000000"/>
        </w:rPr>
        <w:t>Психопатологические факторы, к</w:t>
      </w:r>
      <w:r w:rsidRPr="00894F02">
        <w:rPr>
          <w:color w:val="000000"/>
        </w:rPr>
        <w:t>о</w:t>
      </w:r>
      <w:r w:rsidRPr="00894F02">
        <w:rPr>
          <w:color w:val="000000"/>
        </w:rPr>
        <w:t>гда развитие суицидального поведения обусловлено различными психотич</w:t>
      </w:r>
      <w:r w:rsidRPr="00894F02">
        <w:rPr>
          <w:color w:val="000000"/>
        </w:rPr>
        <w:t>е</w:t>
      </w:r>
      <w:r w:rsidRPr="00894F02">
        <w:rPr>
          <w:color w:val="000000"/>
        </w:rPr>
        <w:t>скими проявлениями (бред, галлюцин</w:t>
      </w:r>
      <w:r w:rsidRPr="00894F02">
        <w:rPr>
          <w:color w:val="000000"/>
        </w:rPr>
        <w:t>а</w:t>
      </w:r>
      <w:r w:rsidRPr="00894F02">
        <w:rPr>
          <w:color w:val="000000"/>
        </w:rPr>
        <w:t>ции) или</w:t>
      </w:r>
      <w:r w:rsidRPr="00894F02">
        <w:rPr>
          <w:rStyle w:val="apple-converted-space"/>
          <w:color w:val="000000"/>
        </w:rPr>
        <w:t> </w:t>
      </w:r>
      <w:r w:rsidRPr="00894F02">
        <w:rPr>
          <w:color w:val="000000"/>
        </w:rPr>
        <w:t>резкой декомпенсацией псих</w:t>
      </w:r>
      <w:r w:rsidRPr="00894F02">
        <w:rPr>
          <w:color w:val="000000"/>
        </w:rPr>
        <w:t>о</w:t>
      </w:r>
      <w:r w:rsidRPr="00894F02">
        <w:rPr>
          <w:color w:val="000000"/>
        </w:rPr>
        <w:t>патии и т.п.</w:t>
      </w:r>
    </w:p>
    <w:p w:rsidR="000703D6" w:rsidRPr="00894F02" w:rsidRDefault="000703D6" w:rsidP="00894F02">
      <w:pPr>
        <w:pStyle w:val="a7"/>
        <w:numPr>
          <w:ilvl w:val="0"/>
          <w:numId w:val="3"/>
        </w:numPr>
        <w:shd w:val="clear" w:color="auto" w:fill="FFFFFF"/>
        <w:tabs>
          <w:tab w:val="clear" w:pos="720"/>
          <w:tab w:val="num" w:pos="142"/>
        </w:tabs>
        <w:spacing w:before="0" w:beforeAutospacing="0" w:after="0" w:afterAutospacing="0"/>
        <w:ind w:left="142" w:firstLine="0"/>
        <w:jc w:val="both"/>
        <w:rPr>
          <w:rStyle w:val="apple-converted-space"/>
        </w:rPr>
      </w:pPr>
      <w:r w:rsidRPr="00894F02">
        <w:rPr>
          <w:color w:val="000000"/>
        </w:rPr>
        <w:t>Время года.</w:t>
      </w:r>
      <w:r w:rsidRPr="00894F02">
        <w:rPr>
          <w:rStyle w:val="apple-converted-space"/>
          <w:color w:val="000000"/>
        </w:rPr>
        <w:t> </w:t>
      </w:r>
    </w:p>
    <w:p w:rsidR="000703D6" w:rsidRPr="00894F02" w:rsidRDefault="000703D6" w:rsidP="00894F02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94F02">
        <w:rPr>
          <w:color w:val="000000"/>
        </w:rPr>
        <w:t>Типы суицида (суицидального повед</w:t>
      </w:r>
      <w:r w:rsidRPr="00894F02">
        <w:rPr>
          <w:color w:val="000000"/>
        </w:rPr>
        <w:t>е</w:t>
      </w:r>
      <w:r w:rsidRPr="00894F02">
        <w:rPr>
          <w:color w:val="000000"/>
        </w:rPr>
        <w:t>ния):</w:t>
      </w:r>
    </w:p>
    <w:p w:rsidR="000703D6" w:rsidRPr="00894F02" w:rsidRDefault="000703D6" w:rsidP="00894F02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94F02">
        <w:rPr>
          <w:i/>
          <w:color w:val="000000"/>
          <w:u w:val="single"/>
        </w:rPr>
        <w:t>Истинный</w:t>
      </w:r>
      <w:r w:rsidRPr="00894F02">
        <w:rPr>
          <w:i/>
          <w:color w:val="000000"/>
        </w:rPr>
        <w:t>,</w:t>
      </w:r>
      <w:r w:rsidRPr="00894F02">
        <w:rPr>
          <w:color w:val="000000"/>
        </w:rPr>
        <w:t xml:space="preserve"> когда человек действительно хочет убить себя. Чаще использует пов</w:t>
      </w:r>
      <w:r w:rsidRPr="00894F02">
        <w:rPr>
          <w:color w:val="000000"/>
        </w:rPr>
        <w:t>е</w:t>
      </w:r>
      <w:r w:rsidRPr="00894F02">
        <w:rPr>
          <w:color w:val="000000"/>
        </w:rPr>
        <w:t>шение.</w:t>
      </w:r>
    </w:p>
    <w:p w:rsidR="000703D6" w:rsidRPr="00894F02" w:rsidRDefault="000703D6" w:rsidP="00894F02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894F02">
        <w:rPr>
          <w:i/>
          <w:color w:val="000000"/>
          <w:u w:val="single"/>
        </w:rPr>
        <w:t>Аффективный</w:t>
      </w:r>
      <w:proofErr w:type="gramEnd"/>
      <w:r w:rsidRPr="00894F02">
        <w:rPr>
          <w:color w:val="000000"/>
        </w:rPr>
        <w:t>, с преобладанием эмоци</w:t>
      </w:r>
      <w:r w:rsidRPr="00894F02">
        <w:rPr>
          <w:color w:val="000000"/>
        </w:rPr>
        <w:t>о</w:t>
      </w:r>
      <w:r w:rsidRPr="00894F02">
        <w:rPr>
          <w:color w:val="000000"/>
        </w:rPr>
        <w:t xml:space="preserve">нального момента. </w:t>
      </w:r>
      <w:proofErr w:type="gramStart"/>
      <w:r w:rsidRPr="00894F02">
        <w:rPr>
          <w:color w:val="000000"/>
        </w:rPr>
        <w:t>Обусловлен</w:t>
      </w:r>
      <w:proofErr w:type="gramEnd"/>
      <w:r w:rsidRPr="00894F02">
        <w:rPr>
          <w:color w:val="000000"/>
        </w:rPr>
        <w:t xml:space="preserve"> сильным аффектом и сопровождается дезорганиз</w:t>
      </w:r>
      <w:r w:rsidRPr="00894F02">
        <w:rPr>
          <w:color w:val="000000"/>
        </w:rPr>
        <w:t>а</w:t>
      </w:r>
      <w:r w:rsidRPr="00894F02">
        <w:rPr>
          <w:color w:val="000000"/>
        </w:rPr>
        <w:t>цией и сужением сознания. Чаще приб</w:t>
      </w:r>
      <w:r w:rsidRPr="00894F02">
        <w:rPr>
          <w:color w:val="000000"/>
        </w:rPr>
        <w:t>е</w:t>
      </w:r>
      <w:r w:rsidRPr="00894F02">
        <w:rPr>
          <w:color w:val="000000"/>
        </w:rPr>
        <w:t>гают к попыткам повешения, отравления токсичными препаратами.</w:t>
      </w:r>
    </w:p>
    <w:p w:rsidR="000703D6" w:rsidRPr="00894F02" w:rsidRDefault="000703D6" w:rsidP="00894F02">
      <w:pPr>
        <w:pStyle w:val="a7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</w:rPr>
      </w:pPr>
      <w:r w:rsidRPr="00894F02">
        <w:rPr>
          <w:i/>
          <w:color w:val="000000"/>
          <w:u w:val="single"/>
        </w:rPr>
        <w:t>Демонстративный</w:t>
      </w:r>
      <w:r w:rsidRPr="00894F02">
        <w:rPr>
          <w:color w:val="000000"/>
        </w:rPr>
        <w:t xml:space="preserve"> - самоубийство как способ привлечь внимание к своей личн</w:t>
      </w:r>
      <w:r w:rsidRPr="00894F02">
        <w:rPr>
          <w:color w:val="000000"/>
        </w:rPr>
        <w:t>о</w:t>
      </w:r>
      <w:r w:rsidRPr="00894F02">
        <w:rPr>
          <w:color w:val="000000"/>
        </w:rPr>
        <w:t>сти, оказание давления на окружающих значимых лиц с целью изменения ко</w:t>
      </w:r>
      <w:r w:rsidRPr="00894F02">
        <w:rPr>
          <w:color w:val="000000"/>
        </w:rPr>
        <w:t>н</w:t>
      </w:r>
      <w:r w:rsidRPr="00894F02">
        <w:rPr>
          <w:color w:val="000000"/>
        </w:rPr>
        <w:t>фликтной ситуации в благоприятную ст</w:t>
      </w:r>
      <w:r w:rsidRPr="00894F02">
        <w:rPr>
          <w:color w:val="000000"/>
        </w:rPr>
        <w:t>о</w:t>
      </w:r>
      <w:r w:rsidRPr="00894F02">
        <w:rPr>
          <w:color w:val="000000"/>
        </w:rPr>
        <w:t>рону. Проявляется в виде порезов вен, отравлении лекарствами, изображении повешения.</w:t>
      </w:r>
      <w:r w:rsidRPr="00894F02">
        <w:rPr>
          <w:rStyle w:val="apple-converted-space"/>
          <w:color w:val="000000"/>
        </w:rPr>
        <w:t> </w:t>
      </w:r>
    </w:p>
    <w:p w:rsidR="000703D6" w:rsidRDefault="000703D6" w:rsidP="00F01542">
      <w:pPr>
        <w:pStyle w:val="a3"/>
        <w:jc w:val="left"/>
      </w:pPr>
    </w:p>
    <w:sectPr w:rsidR="000703D6" w:rsidSect="00F01542">
      <w:pgSz w:w="16838" w:h="11906" w:orient="landscape"/>
      <w:pgMar w:top="284" w:right="1134" w:bottom="142" w:left="1134" w:header="720" w:footer="720" w:gutter="0"/>
      <w:cols w:num="3" w:space="720" w:equalWidth="0">
        <w:col w:w="4384" w:space="719"/>
        <w:col w:w="4374" w:space="709"/>
        <w:col w:w="4384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5CC" w:rsidRDefault="001E35CC" w:rsidP="00B23C50">
      <w:pPr>
        <w:spacing w:after="0" w:line="240" w:lineRule="auto"/>
      </w:pPr>
      <w:r>
        <w:separator/>
      </w:r>
    </w:p>
  </w:endnote>
  <w:endnote w:type="continuationSeparator" w:id="0">
    <w:p w:rsidR="001E35CC" w:rsidRDefault="001E35CC" w:rsidP="00B23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5CC" w:rsidRDefault="001E35CC" w:rsidP="00B23C50">
      <w:pPr>
        <w:spacing w:after="0" w:line="240" w:lineRule="auto"/>
      </w:pPr>
      <w:r>
        <w:separator/>
      </w:r>
    </w:p>
  </w:footnote>
  <w:footnote w:type="continuationSeparator" w:id="0">
    <w:p w:rsidR="001E35CC" w:rsidRDefault="001E35CC" w:rsidP="00B23C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B28C3"/>
    <w:multiLevelType w:val="hybridMultilevel"/>
    <w:tmpl w:val="B5786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4E4A07"/>
    <w:multiLevelType w:val="multilevel"/>
    <w:tmpl w:val="3FA62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4558DF"/>
    <w:multiLevelType w:val="hybridMultilevel"/>
    <w:tmpl w:val="45E01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B303CE"/>
    <w:multiLevelType w:val="multilevel"/>
    <w:tmpl w:val="51D24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140BAF"/>
    <w:multiLevelType w:val="hybridMultilevel"/>
    <w:tmpl w:val="F4F4E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702CB6"/>
    <w:multiLevelType w:val="multilevel"/>
    <w:tmpl w:val="09E2A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177796"/>
    <w:multiLevelType w:val="hybridMultilevel"/>
    <w:tmpl w:val="ADE81D8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70F006C7"/>
    <w:multiLevelType w:val="hybridMultilevel"/>
    <w:tmpl w:val="9B8A9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3D6"/>
    <w:rsid w:val="000340CF"/>
    <w:rsid w:val="000703D6"/>
    <w:rsid w:val="0007590D"/>
    <w:rsid w:val="000A42F7"/>
    <w:rsid w:val="000B4321"/>
    <w:rsid w:val="000F6057"/>
    <w:rsid w:val="00170F63"/>
    <w:rsid w:val="001C3C26"/>
    <w:rsid w:val="001E35CC"/>
    <w:rsid w:val="001E44C1"/>
    <w:rsid w:val="00223D6B"/>
    <w:rsid w:val="002358E4"/>
    <w:rsid w:val="0028077C"/>
    <w:rsid w:val="0029249E"/>
    <w:rsid w:val="002A7E85"/>
    <w:rsid w:val="002B74E1"/>
    <w:rsid w:val="00341C10"/>
    <w:rsid w:val="00353DC1"/>
    <w:rsid w:val="00355CFD"/>
    <w:rsid w:val="00391C7D"/>
    <w:rsid w:val="00411A9E"/>
    <w:rsid w:val="004462D8"/>
    <w:rsid w:val="004B3095"/>
    <w:rsid w:val="00536B69"/>
    <w:rsid w:val="00571291"/>
    <w:rsid w:val="005732E7"/>
    <w:rsid w:val="005B11A3"/>
    <w:rsid w:val="00603F03"/>
    <w:rsid w:val="006173AA"/>
    <w:rsid w:val="00654293"/>
    <w:rsid w:val="006662CC"/>
    <w:rsid w:val="006D16D4"/>
    <w:rsid w:val="007118DC"/>
    <w:rsid w:val="0072616E"/>
    <w:rsid w:val="00787ADE"/>
    <w:rsid w:val="00793212"/>
    <w:rsid w:val="007B0207"/>
    <w:rsid w:val="007D64AF"/>
    <w:rsid w:val="007F3CDB"/>
    <w:rsid w:val="00877EED"/>
    <w:rsid w:val="00894F02"/>
    <w:rsid w:val="008B4A48"/>
    <w:rsid w:val="009000C8"/>
    <w:rsid w:val="00970805"/>
    <w:rsid w:val="009A4E9A"/>
    <w:rsid w:val="00A22873"/>
    <w:rsid w:val="00A463C1"/>
    <w:rsid w:val="00AB2A79"/>
    <w:rsid w:val="00AB418E"/>
    <w:rsid w:val="00AF09BA"/>
    <w:rsid w:val="00B23C50"/>
    <w:rsid w:val="00B573EA"/>
    <w:rsid w:val="00B74435"/>
    <w:rsid w:val="00BB3E30"/>
    <w:rsid w:val="00BC78A7"/>
    <w:rsid w:val="00BD0B60"/>
    <w:rsid w:val="00C22097"/>
    <w:rsid w:val="00C228D5"/>
    <w:rsid w:val="00C35002"/>
    <w:rsid w:val="00C409EA"/>
    <w:rsid w:val="00C7351C"/>
    <w:rsid w:val="00CC2FE3"/>
    <w:rsid w:val="00D54BBF"/>
    <w:rsid w:val="00D90E9C"/>
    <w:rsid w:val="00E35CB6"/>
    <w:rsid w:val="00E85CCC"/>
    <w:rsid w:val="00EA6A00"/>
    <w:rsid w:val="00EE4CA3"/>
    <w:rsid w:val="00F01542"/>
    <w:rsid w:val="00F74D54"/>
    <w:rsid w:val="00FF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703D6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0703D6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paragraph" w:styleId="a5">
    <w:name w:val="Body Text Indent"/>
    <w:basedOn w:val="a"/>
    <w:link w:val="a6"/>
    <w:rsid w:val="000703D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0703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uiPriority w:val="99"/>
    <w:unhideWhenUsed/>
    <w:rsid w:val="00070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703D6"/>
  </w:style>
  <w:style w:type="table" w:styleId="a8">
    <w:name w:val="Table Grid"/>
    <w:basedOn w:val="a1"/>
    <w:uiPriority w:val="59"/>
    <w:rsid w:val="00EE4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uiPriority w:val="59"/>
    <w:rsid w:val="006D16D4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rsid w:val="00B573EA"/>
    <w:rPr>
      <w:u w:val="single"/>
    </w:rPr>
  </w:style>
  <w:style w:type="paragraph" w:styleId="aa">
    <w:name w:val="List Paragraph"/>
    <w:basedOn w:val="a"/>
    <w:uiPriority w:val="34"/>
    <w:qFormat/>
    <w:rsid w:val="00B573EA"/>
    <w:pPr>
      <w:ind w:left="720"/>
      <w:contextualSpacing/>
    </w:pPr>
  </w:style>
  <w:style w:type="paragraph" w:customStyle="1" w:styleId="Body">
    <w:name w:val="Body"/>
    <w:rsid w:val="00B573E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ru-RU"/>
    </w:rPr>
  </w:style>
  <w:style w:type="paragraph" w:customStyle="1" w:styleId="Default">
    <w:name w:val="Default"/>
    <w:uiPriority w:val="99"/>
    <w:rsid w:val="0057129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26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2616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B23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23C50"/>
  </w:style>
  <w:style w:type="paragraph" w:styleId="af">
    <w:name w:val="footer"/>
    <w:basedOn w:val="a"/>
    <w:link w:val="af0"/>
    <w:uiPriority w:val="99"/>
    <w:unhideWhenUsed/>
    <w:rsid w:val="00B23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23C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4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Ученик</cp:lastModifiedBy>
  <cp:revision>12</cp:revision>
  <cp:lastPrinted>2015-11-18T13:38:00Z</cp:lastPrinted>
  <dcterms:created xsi:type="dcterms:W3CDTF">2015-11-17T06:45:00Z</dcterms:created>
  <dcterms:modified xsi:type="dcterms:W3CDTF">2021-03-16T09:25:00Z</dcterms:modified>
</cp:coreProperties>
</file>