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D4" w:rsidRDefault="00A241D4" w:rsidP="006F5BA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BA3" w:rsidRPr="006F5BA3" w:rsidRDefault="006F5BA3" w:rsidP="006F5BA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5BA3">
        <w:rPr>
          <w:rFonts w:ascii="Times New Roman" w:hAnsi="Times New Roman" w:cs="Times New Roman"/>
          <w:b/>
          <w:sz w:val="24"/>
          <w:szCs w:val="24"/>
        </w:rPr>
        <w:t xml:space="preserve">Обеспечение образовательного процесса оборудованными учебными кабинетами, </w:t>
      </w:r>
    </w:p>
    <w:p w:rsidR="00163C14" w:rsidRPr="006F5BA3" w:rsidRDefault="006F5BA3" w:rsidP="006F5BA3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 w:rsidRPr="006F5BA3">
        <w:rPr>
          <w:rFonts w:ascii="Times New Roman" w:hAnsi="Times New Roman" w:cs="Times New Roman"/>
          <w:b/>
          <w:sz w:val="24"/>
          <w:szCs w:val="24"/>
        </w:rPr>
        <w:t xml:space="preserve">объектами для проведения  </w:t>
      </w:r>
      <w:r w:rsidRPr="006F5BA3">
        <w:rPr>
          <w:rFonts w:ascii="Times New Roman" w:hAnsi="Times New Roman"/>
          <w:b/>
          <w:sz w:val="24"/>
          <w:szCs w:val="24"/>
        </w:rPr>
        <w:t>практических занятий</w:t>
      </w:r>
    </w:p>
    <w:p w:rsidR="006F5BA3" w:rsidRDefault="006F5BA3" w:rsidP="006F5BA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59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221"/>
        <w:gridCol w:w="4820"/>
      </w:tblGrid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FF228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FF2286">
              <w:rPr>
                <w:rFonts w:ascii="Times New Roman" w:hAnsi="Times New Roman" w:cs="Times New Roman"/>
                <w:sz w:val="24"/>
                <w:szCs w:val="24"/>
              </w:rPr>
              <w:t>учебного предмета (кабинета)</w:t>
            </w:r>
          </w:p>
        </w:tc>
        <w:tc>
          <w:tcPr>
            <w:tcW w:w="8221" w:type="dxa"/>
            <w:shd w:val="clear" w:color="auto" w:fill="auto"/>
          </w:tcPr>
          <w:p w:rsidR="00FF2286" w:rsidRDefault="00FF2286" w:rsidP="006F5BA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</w:t>
            </w:r>
            <w:r w:rsidR="006F5BA3"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кабинетов, </w:t>
            </w:r>
          </w:p>
          <w:p w:rsidR="006F5BA3" w:rsidRDefault="006F5BA3" w:rsidP="006F5BA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объектов для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роведения практических занятий</w:t>
            </w:r>
          </w:p>
          <w:p w:rsidR="006F5BA3" w:rsidRPr="00F20270" w:rsidRDefault="006F5BA3" w:rsidP="006F5BA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FF2286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8221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(классная комната)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шт. </w:t>
            </w:r>
          </w:p>
          <w:p w:rsidR="006F5BA3" w:rsidRDefault="006F5BA3" w:rsidP="006F5BA3">
            <w:pPr>
              <w:pStyle w:val="ConsPlusNonformat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Компьютеры-4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. Телевизор ЖК-3. Принтер</w:t>
            </w:r>
            <w:r w:rsidR="00521935">
              <w:rPr>
                <w:rFonts w:ascii="Times New Roman" w:hAnsi="Times New Roman" w:cs="Times New Roman"/>
                <w:sz w:val="24"/>
                <w:szCs w:val="24"/>
              </w:rPr>
              <w:t xml:space="preserve"> (МФУ)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21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Проектор – 1. Экран-1. Интерактивный комплекс – 1. </w:t>
            </w:r>
            <w:r w:rsidR="00E63EE3">
              <w:rPr>
                <w:rFonts w:ascii="Times New Roman" w:hAnsi="Times New Roman" w:cs="Times New Roman"/>
                <w:sz w:val="24"/>
                <w:szCs w:val="24"/>
              </w:rPr>
              <w:t>Музыкальный центр, Цифровой фотоаппарат</w:t>
            </w:r>
            <w:r w:rsidR="00D67D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7D16" w:rsidRDefault="00D67D16" w:rsidP="006F5BA3">
            <w:pPr>
              <w:pStyle w:val="ConsPlusNonformat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Мобильный компьютерный класс</w:t>
            </w:r>
            <w:r w:rsidR="00521935">
              <w:rPr>
                <w:rFonts w:ascii="Times New Roman" w:hAnsi="Times New Roman" w:cs="Times New Roman"/>
                <w:sz w:val="24"/>
                <w:szCs w:val="24"/>
              </w:rPr>
              <w:t xml:space="preserve"> для начальной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41D4" w:rsidRDefault="006F5BA3" w:rsidP="006F5BA3">
            <w:pPr>
              <w:pStyle w:val="ConsPlusNonformat"/>
              <w:ind w:firstLine="7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Гербарии. Коллекция минералов. Геометрический наглядный материал. Азбука  подвижная. Касса букв  для обучения грамоте.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«Азбука в картинках».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Таблицы к основным разделам грамматического материала, содержащегося в Стандарте начального образования по русскому языку.  Комплект цифр и знаков. Метр демонстрационный.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Комплект цифр и знаков («математический веер»).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Модели циферблата часов. Учебное пособие «Весёлая математика». Набор лабораторный для приготовления моделей по математике. Таблицы к основным разделам грамматического материала, содержащегося в Стандарте начального образования по математике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Счёты настольные. 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Суперпапка</w:t>
            </w:r>
            <w:proofErr w:type="spell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«Математика от 1 до 20». Счётная лесенка. Циркули классные. Угольники классные. Транспортир. Набор карточек «Домашние животные». Глобусы. Компасы. </w:t>
            </w:r>
          </w:p>
          <w:p w:rsidR="00A241D4" w:rsidRDefault="00A241D4" w:rsidP="006F5BA3">
            <w:pPr>
              <w:pStyle w:val="ConsPlusNonformat"/>
              <w:ind w:firstLine="7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Портреты писателей</w:t>
            </w:r>
          </w:p>
          <w:p w:rsidR="00A241D4" w:rsidRDefault="006F5BA3" w:rsidP="006F5BA3">
            <w:pPr>
              <w:pStyle w:val="ConsPlusNonformat"/>
              <w:ind w:firstLine="7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Набор картин «Третьяковская галерея». Портреты художников. Коллекции для уроков труда «Виды тканей». </w:t>
            </w:r>
          </w:p>
          <w:p w:rsidR="006F5BA3" w:rsidRPr="006F5BA3" w:rsidRDefault="006F5BA3" w:rsidP="006F5BA3">
            <w:pPr>
              <w:pStyle w:val="ConsPlusNonformat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Фонохрестоматии по музыке. Портреты композиторов. Географические и исторические  настенные карты: природные зоны России, физическая карта России, карта Ростовской области, Киевская Русь в </w:t>
            </w:r>
            <w:r w:rsidRPr="00F20270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- начале</w:t>
            </w:r>
            <w:proofErr w:type="gramStart"/>
            <w:r w:rsidRPr="00F20270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  <w:proofErr w:type="gram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в.в</w:t>
            </w:r>
            <w:proofErr w:type="spell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F5BA3" w:rsidRDefault="006F5BA3" w:rsidP="006F5BA3">
            <w:pPr>
              <w:tabs>
                <w:tab w:val="left" w:pos="8760"/>
              </w:tabs>
              <w:spacing w:after="0" w:line="240" w:lineRule="auto"/>
              <w:ind w:firstLine="7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DVD-диски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  по предметам: «Математика начинается» 2 ч.,  «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Гарфилд</w:t>
            </w:r>
            <w:proofErr w:type="spell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второклассникам. Математика», «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Гарфилд</w:t>
            </w:r>
            <w:proofErr w:type="spell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второклассникам. Лексика и орфография», «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Гарфилд</w:t>
            </w:r>
            <w:proofErr w:type="spell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первоклассникам. Чтение», «Семейный наставник. Математика. Начальная школа. 2кл», «Дракоша и занимательная биология», «Чудеса света» 2ч., «Народные промыс</w:t>
            </w:r>
            <w:r>
              <w:rPr>
                <w:rFonts w:ascii="Times New Roman" w:hAnsi="Times New Roman"/>
                <w:sz w:val="24"/>
                <w:szCs w:val="24"/>
              </w:rPr>
              <w:t>лы»</w:t>
            </w:r>
          </w:p>
          <w:p w:rsidR="006F5BA3" w:rsidRPr="00F20270" w:rsidRDefault="006F5BA3" w:rsidP="00E16435">
            <w:pPr>
              <w:tabs>
                <w:tab w:val="left" w:pos="87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6F5BA3" w:rsidRDefault="00FC020C" w:rsidP="00C526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2650" cy="1614488"/>
                  <wp:effectExtent l="0" t="0" r="0" b="5080"/>
                  <wp:docPr id="13" name="Рисунок 13" descr="C:\Users\Ученик\Desktop\САЙТ -2021\фото - кабинет Технологии\IMG-202101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САЙТ -2021\фото - кабинет Технологии\IMG-2021012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5260F" w:rsidRDefault="00C5260F" w:rsidP="00C526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60F" w:rsidRDefault="00C5260F" w:rsidP="00C526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60F" w:rsidRPr="00F20270" w:rsidRDefault="00C5260F" w:rsidP="00C5260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 и литература</w:t>
            </w:r>
          </w:p>
        </w:tc>
        <w:tc>
          <w:tcPr>
            <w:tcW w:w="8221" w:type="dxa"/>
            <w:shd w:val="clear" w:color="auto" w:fill="auto"/>
          </w:tcPr>
          <w:p w:rsidR="006F5BA3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Кабинет русского языка и литературы (классная комната) – 1. </w:t>
            </w:r>
          </w:p>
          <w:p w:rsidR="006F5BA3" w:rsidRDefault="006F5BA3" w:rsidP="006F5BA3">
            <w:pPr>
              <w:pStyle w:val="ConsPlusNormal"/>
              <w:widowControl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– 1, Интерактивная доска – 1, Проектор – 1, МФУ – 1.   </w:t>
            </w:r>
          </w:p>
          <w:p w:rsidR="006F5BA3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портретов русских писателей и поэтов. </w:t>
            </w:r>
          </w:p>
          <w:p w:rsidR="00A3788F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DVD-диски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по предметам: Уроки литературы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(5-11 класс), Уроки русского языка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(5-11 класс), В кругу великих имен: Античная литература, Выдающиеся имена прошлого. Блистательные поэты и писатели, Классика литературы, Подготовка к ЕГЭ по Русскому языку, Русский язык.6кл. Мультимедийное приложение к учебнику Разумовской, Русский язык.7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Мультимедийное приложение к учебнику Разумовской, Русский язык.8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Мультимедийное приложение к учебнику Разумовской, Русский язык.9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Мультимедийное приложение к учебнику Разумовской, Анна Ахматова Поэт и время, Биография писателей (2 части), В мире русской литературы (2 части), Вдохновенная Марина (М. Цветаева), Древнерусская литература 10-11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., Живой Маяковский, Из истории русской письменности (2 части), Классики русской литературы, Максим Горький. Жизнь в борьбе, Писатели России, Писатели серебряного века, Пушкин. Лицейские годы, Сергей Есенин. Литература 10-11. Древнерусская литература,  «Я памятник себе воздвиг…». Фильм о жизненном и творческом пути русского поэта, Классики русской литературы,  Биографии писателей. Грибоедов. Лермонтов. Гоголь, Писатели серебряного 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F5BA3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Таблицы по предметам: «Гласные звуки и буквы», «Третье склонение существительных», «Написание безударных»,  «Личные окончания глагола», «Члены предложения», «Однородные члены предложения» «Разбор слова по составу», «Морфологический разбор имен прилагательных»,  «Фонетический разбор слов»,  «Время глагола»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5BA3" w:rsidRPr="00F20270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E60A5B" w:rsidRDefault="00E60A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Default="00E60A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05050" cy="1539043"/>
                  <wp:effectExtent l="0" t="0" r="0" b="4445"/>
                  <wp:docPr id="11" name="Рисунок 11" descr="C:\Users\Ученик\Desktop\САЙТ\7 Материально-техническое обеспечение и оснащенность образовательного процесса\Фото\DSC_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САЙТ\7 Материально-техническое обеспечение и оснащенность образовательного процесса\Фото\DSC_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3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A5B" w:rsidRDefault="00E60A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A5B" w:rsidRDefault="00E60A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7900" cy="1500885"/>
                  <wp:effectExtent l="0" t="0" r="0" b="4445"/>
                  <wp:docPr id="12" name="Рисунок 12" descr="C:\Users\Ученик\Desktop\САЙТ\7 Материально-техническое обеспечение и оснащенность образовательного процесса\Фото\DSC_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еник\Desktop\САЙТ\7 Материально-техническое обеспечение и оснащенность образовательного процесса\Фото\DSC_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0851" cy="2381917"/>
                  <wp:effectExtent l="0" t="0" r="0" b="0"/>
                  <wp:docPr id="21" name="Рисунок 21" descr="C:\Users\Ученик\Desktop\САЙТ\7 Материально-техническое обеспечение и оснащенность образовательного процесса\Фото\DSC_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еник\Desktop\САЙТ\7 Материально-техническое обеспечение и оснащенность образовательного процесса\Фото\DSC_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54" cy="238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98" w:rsidRPr="00F20270" w:rsidRDefault="00B50D98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Английский язык</w:t>
            </w:r>
          </w:p>
        </w:tc>
        <w:tc>
          <w:tcPr>
            <w:tcW w:w="8221" w:type="dxa"/>
            <w:shd w:val="clear" w:color="auto" w:fill="auto"/>
          </w:tcPr>
          <w:p w:rsidR="00A3788F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Кабинет английск</w:t>
            </w:r>
            <w:r w:rsidR="00A3788F">
              <w:rPr>
                <w:rFonts w:ascii="Times New Roman" w:hAnsi="Times New Roman" w:cs="Times New Roman"/>
                <w:sz w:val="24"/>
                <w:szCs w:val="24"/>
              </w:rPr>
              <w:t>ого языка (классная комната) -1.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788F" w:rsidRDefault="00A3788F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="00E63EE3">
              <w:rPr>
                <w:rFonts w:ascii="Times New Roman" w:hAnsi="Times New Roman" w:cs="Times New Roman"/>
                <w:sz w:val="24"/>
                <w:szCs w:val="24"/>
              </w:rPr>
              <w:t>пьютер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, Проектор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экран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F5BA3" w:rsidRPr="00F20270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зыкаль</w:t>
            </w:r>
            <w:r w:rsidR="00E63EE3">
              <w:rPr>
                <w:rFonts w:ascii="Times New Roman" w:hAnsi="Times New Roman" w:cs="Times New Roman"/>
                <w:sz w:val="24"/>
                <w:szCs w:val="24"/>
              </w:rPr>
              <w:t>ный 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F5BA3"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DVD-диски по предмету:  «Уроки английского языка», </w:t>
            </w:r>
            <w:r w:rsidRPr="00F202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«Волшебный английский», </w:t>
            </w:r>
            <w:r w:rsidRPr="00F202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«Римские каникулы»</w:t>
            </w:r>
            <w:r w:rsidRPr="00F202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Ауидиз</w:t>
            </w:r>
            <w:r w:rsidR="00E63EE3">
              <w:rPr>
                <w:rFonts w:ascii="Times New Roman" w:hAnsi="Times New Roman" w:cs="Times New Roman"/>
                <w:sz w:val="24"/>
                <w:szCs w:val="24"/>
              </w:rPr>
              <w:t>аписей</w:t>
            </w:r>
            <w:proofErr w:type="spellEnd"/>
            <w:r w:rsidR="00E63EE3">
              <w:rPr>
                <w:rFonts w:ascii="Times New Roman" w:hAnsi="Times New Roman" w:cs="Times New Roman"/>
                <w:sz w:val="24"/>
                <w:szCs w:val="24"/>
              </w:rPr>
              <w:t xml:space="preserve"> «Английский без акцента»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3788F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Комплект плакатов: «Основная грамматика английского языка», «Сравнитель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таблица времен глагола»,  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Числительные, количественные и порядковые. Дроби», «Англоязычные страны», «Достопримечательность Лондона». «Глагол в настоящем, прошедшем и будущем времени»,  «Телефоны, адреса, даты», «Множественное число», «Сводная таблица глаголов спряжения». </w:t>
            </w:r>
          </w:p>
          <w:p w:rsidR="006F5BA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Учебно-наглядное  пособие «Иллюстрированная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грамматика английского языка» </w:t>
            </w:r>
          </w:p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Pr="00F20270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7975" cy="1647825"/>
                  <wp:effectExtent l="0" t="0" r="8890" b="0"/>
                  <wp:docPr id="24" name="Рисунок 24" descr="C:\Users\Ученик\Desktop\САЙТ\7 Материально-техническое обеспечение и оснащенность образовательного процесса\Фото\DSC_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Ученик\Desktop\САЙТ\7 Материально-техническое обеспечение и оснащенность образовательного процесса\Фото\DSC_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31" cy="164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221" w:type="dxa"/>
            <w:shd w:val="clear" w:color="auto" w:fill="auto"/>
          </w:tcPr>
          <w:p w:rsidR="006F5BA3" w:rsidRPr="00F20270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Кабинет математики (классная комната) – 1.</w:t>
            </w:r>
          </w:p>
          <w:p w:rsidR="00A3788F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</w:t>
            </w:r>
            <w:r w:rsidR="00E63EE3">
              <w:rPr>
                <w:rFonts w:ascii="Times New Roman" w:hAnsi="Times New Roman" w:cs="Times New Roman"/>
                <w:sz w:val="24"/>
                <w:szCs w:val="24"/>
              </w:rPr>
              <w:t>Проектор, Экран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63E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1935">
              <w:rPr>
                <w:rFonts w:ascii="Times New Roman" w:hAnsi="Times New Roman" w:cs="Times New Roman"/>
                <w:sz w:val="24"/>
                <w:szCs w:val="24"/>
              </w:rPr>
              <w:t>Принтер (</w:t>
            </w:r>
            <w:r w:rsidR="00E63EE3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  <w:r w:rsidR="00521935">
              <w:rPr>
                <w:rFonts w:ascii="Times New Roman" w:hAnsi="Times New Roman" w:cs="Times New Roman"/>
                <w:sz w:val="24"/>
                <w:szCs w:val="24"/>
              </w:rPr>
              <w:t>), сканер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DVD-диски по предмету: Геометрия.7 класс. Мультимедийное приложение  к учебнику, Геометрия. 9 класс. Мультимедийное приложение  к учебнику, Базы готовых тематических тестов, соответствующих стандартам образования, Математика.5-6 класс. Мультимедийное приложение  к учебнику.</w:t>
            </w:r>
          </w:p>
          <w:p w:rsidR="006F5BA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 настенных учебно-наглядных пособий по алгебре 5-9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 Комплект  настенных учебно-наглядных пособий по алгебре 5-9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 (14табл). Комплект  настенных учебно-наглядных пособий по математике (Справочные таблицы) (8табл). </w:t>
            </w:r>
          </w:p>
          <w:p w:rsidR="006F5BA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таблиц:  "Алгебра 7-11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."(10 табл.), "Геометрия 7-11 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."  (10 табл.), "Математика. Математические таблицы для оформления кабинета " (9табл.), "Теория вероятности и математическая статистика"  (6 табл.), Квадраты натурал. чисел от 11 до 99, Основные формулы, Задачи на проценты, Тригонометрические формулы (2 табл.). Набор геометрических тел.  </w:t>
            </w:r>
          </w:p>
          <w:p w:rsidR="00A66072" w:rsidRDefault="00A66072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BD2FC6" w:rsidRDefault="00BD2FC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Pr="00F20270" w:rsidRDefault="00BD2FC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2700" cy="1704394"/>
                  <wp:effectExtent l="0" t="0" r="0" b="0"/>
                  <wp:docPr id="17" name="Рисунок 17" descr="C:\Users\Ученик\Desktop\САЙТ\7 Материально-техническое обеспечение и оснащенность образовательного процесса\Фото\DSC_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еник\Desktop\САЙТ\7 Материально-техническое обеспечение и оснащенность образовательного процесса\Фото\DSC_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0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221" w:type="dxa"/>
            <w:shd w:val="clear" w:color="auto" w:fill="auto"/>
          </w:tcPr>
          <w:p w:rsidR="006F5BA3" w:rsidRPr="00F20270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Кабинет физики (классная комната)  -</w:t>
            </w:r>
            <w:r w:rsidR="0011348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935" w:rsidRDefault="00E63EE3" w:rsidP="00CF320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Компьютер, интерактивный комплекс</w:t>
            </w:r>
            <w:r w:rsidR="00CF32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F3205" w:rsidRPr="00855AEC">
              <w:rPr>
                <w:rFonts w:ascii="Times New Roman" w:hAnsi="Times New Roman" w:cs="Times New Roman"/>
                <w:sz w:val="24"/>
                <w:szCs w:val="24"/>
              </w:rPr>
              <w:t>Стол демон</w:t>
            </w:r>
            <w:r w:rsidR="00CF3205">
              <w:rPr>
                <w:rFonts w:ascii="Times New Roman" w:hAnsi="Times New Roman" w:cs="Times New Roman"/>
                <w:sz w:val="24"/>
                <w:szCs w:val="24"/>
              </w:rPr>
              <w:t xml:space="preserve">страционный для кабинета физики.  </w:t>
            </w:r>
            <w:r w:rsidR="00521935">
              <w:rPr>
                <w:rFonts w:ascii="Times New Roman" w:hAnsi="Times New Roman" w:cs="Times New Roman"/>
                <w:sz w:val="24"/>
                <w:szCs w:val="24"/>
              </w:rPr>
              <w:t>Мобильный компьютерный класс для основной и средней школы.</w:t>
            </w:r>
          </w:p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Набор датчиков с собственными индикаторами для проведения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лабораторных работ. </w:t>
            </w:r>
          </w:p>
          <w:p w:rsidR="006F5BA3" w:rsidRPr="00F20270" w:rsidRDefault="006F5BA3" w:rsidP="00E1643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Демонстрационные таблицы по предмету: </w:t>
            </w:r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"Международная система единиц СИ", "Шкала электромагнитных волн", "Физические постоянные", "Молекулярно-кинетическая энергия", "Термодинамика", Таблицы по курсу физики 10 класса. Портреты выдающихся ученых-физиков и</w:t>
            </w:r>
            <w:r w:rsidR="00D7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астрономов. "Траектория </w:t>
            </w:r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>движения/Относительность движения", "Виды деформаций", "Приставки для образования десятичных кратных и дольных единиц"</w:t>
            </w:r>
          </w:p>
          <w:p w:rsidR="006F5BA3" w:rsidRPr="00F20270" w:rsidRDefault="006F5BA3" w:rsidP="00E1643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DVD-диски по предмету: «Физика-1. Лабораторные работы», «Физика-2. Лабораторные работы», «Оптика. Специальная теория относительности», «Электромагнитные колебания и волны», «Динамика. Кинематика», «Электричество», «Механика».</w:t>
            </w:r>
          </w:p>
          <w:p w:rsidR="006F5BA3" w:rsidRDefault="006F5BA3" w:rsidP="00E1643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Наборы для проведения лабораторных работ по физике:</w:t>
            </w:r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Набор по механике, Набор по молекулярной физике и термодинамике, Набор по электричеству, Набор по оптике. Источники постоянного и переменного тока (4В.2А), Лотки для хранения оборудования, Весы учебные с гирями, Термометр, Цилиндр измерительный (мензурка), Динамометр лабораторный 5 Н, Калориметр, Набор тел по калориметрии, Набор веществ для исследования плавления и отвердевания, Набор полосовой резины, Амперметр лабораторный, Вольтметр лабораторный, Миллиамперметр. Набор    электроизмерительных    приборов    постоянного, переменного тока. Комплект для практикума по электродинамике. Измеритель давления и температуры. Источник постоянного и переменного напряжения (6-1 ОА). Генератор звуковой частоты. Осциллограф. Комплект соединительных проводов. Штатив универсальный физический. Сосуд для воды с прямоугольными стенками (аквариум). Насос вакуумный с тарелкой, манометром и колпаком. Груз наборный на 1 кг. Комплект по механике поступательного прямолинейного движения, согласованный с компьютерным измерительным блоком. Комплект "Вращение". Тележки легкоподвижные с принадлежностями (пара). Ведерко "Архимеда". Камертоны на резонирующих ящиках с молоточком. Набор тел равной массы и равного объема. Машина волновая. Прибор для демонстрации давления в жидкости. Прибор для демонстрации атмосферного давления. </w:t>
            </w:r>
            <w:proofErr w:type="gramStart"/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>Призма</w:t>
            </w:r>
            <w:proofErr w:type="gramEnd"/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наклоняющаяся с отвесом. Рычаг демонстрационный. Сосуды сообщающиеся. Стакан отливной. </w:t>
            </w:r>
            <w:proofErr w:type="spellStart"/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>Трибометр</w:t>
            </w:r>
            <w:proofErr w:type="spellEnd"/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демонстрационный. Шар Паскаля. Наборы по термодинамике, газовым  законам и насыщенным парам, согласованные с компьютерным измерительным блоком. Трубка для демонстрации конвекции в жидкости. Цилиндры свинцовые со стругом. Прибор для демонстрации тепловых </w:t>
            </w:r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явлений, законов молекулярно-кинетической теории и термодинамических начал. Прибор    для    демонстрации    процесса    диффузии    в жидкостях и газах. Шар с краном для взвешивания воздуха. Трубка Ньютона. Набор для исследования электрических цепей постоянного тока. Набор для исследования тока в полупроводниках и их технического применения. Набор   для   исследования   переменного   тока,   явлений электромагнитной индукции и самоиндукции. Набор по электростатике. Набор для исследования принципов радиосвязи. Электрометры с принадлежностями. Трансформатор универсальный. Источник высокого напряжения. Маятники электростатические (пара). Набор для демонстрации спектров магнитных полей. Прибор для изучения правила Ленца. Секундомер. Барометр-анероид. Динамометры демонстрационные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F5BA3" w:rsidRPr="00F20270" w:rsidRDefault="006F5BA3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4820" w:type="dxa"/>
            <w:shd w:val="clear" w:color="auto" w:fill="auto"/>
          </w:tcPr>
          <w:p w:rsidR="00BD2FC6" w:rsidRDefault="00BD2FC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072" w:rsidRDefault="00A66072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072" w:rsidRDefault="00A66072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072" w:rsidRDefault="00A66072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072" w:rsidRDefault="00A66072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072" w:rsidRDefault="00A66072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Default="00BD2FC6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8425" cy="1697279"/>
                  <wp:effectExtent l="0" t="0" r="0" b="0"/>
                  <wp:docPr id="16" name="Рисунок 16" descr="C:\Users\Ученик\Desktop\САЙТ\7 Материально-техническое обеспечение и оснащенность образовательного процесса\Фото\DSC_1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еник\Desktop\САЙТ\7 Материально-техническое обеспечение и оснащенность образовательного процесса\Фото\DSC_1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69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B33" w:rsidRDefault="00D41B33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B33" w:rsidRPr="00F20270" w:rsidRDefault="002715E9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2700" cy="1673264"/>
                  <wp:effectExtent l="0" t="0" r="0" b="3175"/>
                  <wp:docPr id="4" name="Рисунок 4" descr="C:\Users\Ученик\Desktop\САЙТ\7 Материально-техническое обеспечение и оснащенность образовательного процесса\Фото\DSC_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САЙТ\7 Материально-техническое обеспечение и оснащенность образовательного процесса\Фото\DSC_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7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8221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Кабинет химии (классная комната) -1. </w:t>
            </w:r>
          </w:p>
          <w:p w:rsidR="006F5BA3" w:rsidRPr="00F20270" w:rsidRDefault="00521935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Компьютер. Телевизор</w:t>
            </w:r>
            <w:r w:rsidR="006F5BA3" w:rsidRPr="00F202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F5BA3">
              <w:rPr>
                <w:rFonts w:ascii="Times New Roman" w:hAnsi="Times New Roman" w:cs="Times New Roman"/>
                <w:sz w:val="24"/>
                <w:szCs w:val="24"/>
              </w:rPr>
              <w:t xml:space="preserve"> Прин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 (МФУ)</w:t>
            </w:r>
            <w:r w:rsidR="00CF3205">
              <w:rPr>
                <w:rFonts w:ascii="Times New Roman" w:hAnsi="Times New Roman" w:cs="Times New Roman"/>
                <w:sz w:val="24"/>
                <w:szCs w:val="24"/>
              </w:rPr>
              <w:t>. Стол демонстрационный</w:t>
            </w:r>
            <w:r w:rsidR="00CF3205" w:rsidRPr="00855AEC">
              <w:rPr>
                <w:rFonts w:ascii="Times New Roman" w:hAnsi="Times New Roman" w:cs="Times New Roman"/>
                <w:sz w:val="24"/>
                <w:szCs w:val="24"/>
              </w:rPr>
              <w:t xml:space="preserve"> для кабинета химии</w:t>
            </w:r>
            <w:r w:rsidR="00CF3205">
              <w:rPr>
                <w:rFonts w:ascii="Times New Roman" w:hAnsi="Times New Roman" w:cs="Times New Roman"/>
                <w:sz w:val="24"/>
                <w:szCs w:val="24"/>
              </w:rPr>
              <w:t xml:space="preserve">. Лаборантская. </w:t>
            </w:r>
          </w:p>
          <w:p w:rsidR="006F5BA3" w:rsidRPr="00F20270" w:rsidRDefault="006F5BA3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Демонстрационный набор для составления объёмных моделей молекул.  </w:t>
            </w:r>
          </w:p>
          <w:p w:rsidR="006F5BA3" w:rsidRPr="00F20270" w:rsidRDefault="006F5BA3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Демонстрационные таблицы по предмету: "Окраска индикаторов в различных средах", "Периодическая система химических  элементов Д.И. Менделеева", "Растворимость солей, кислот и оснований в воде", Сравнение понятий изомер и гомолог. Функциональные группы классов органических веществ", "Химические свойства металлов", "Генетическая связь неорганических соединений".  Набор таблиц по курсу органической химии. Набор таблиц по курсу неорганической химии. Коллекции: "Алюминий", "Металлы", "Пластмассы», "Стекло и изделия из стекла", "Топливо". Наборы ОС: "Щелочные и </w:t>
            </w:r>
            <w:proofErr w:type="gramStart"/>
            <w:r w:rsidRPr="00F20270">
              <w:rPr>
                <w:rFonts w:ascii="Times New Roman" w:hAnsi="Times New Roman"/>
                <w:sz w:val="24"/>
                <w:szCs w:val="24"/>
              </w:rPr>
              <w:t>щелочно-земельные</w:t>
            </w:r>
            <w:proofErr w:type="gram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металлы",  "Галогены", "Сульфаты. Сульфиты. Сульфиды", "Карбонаты", "Нитраты", «Образцы органических веществ». </w:t>
            </w:r>
          </w:p>
          <w:p w:rsidR="006F5BA3" w:rsidRPr="00F20270" w:rsidRDefault="006F5BA3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Набор химической посуды и принадлежностей для лабораторных  работ по химии, Аппарат 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Киппа</w:t>
            </w:r>
            <w:proofErr w:type="spellEnd"/>
            <w:r w:rsidRPr="00F20270">
              <w:rPr>
                <w:rFonts w:ascii="Times New Roman" w:hAnsi="Times New Roman"/>
                <w:sz w:val="24"/>
                <w:szCs w:val="24"/>
              </w:rPr>
              <w:t xml:space="preserve"> 250 мл, Набор пипеток хим. с </w:t>
            </w:r>
            <w:proofErr w:type="spellStart"/>
            <w:r w:rsidRPr="00F20270">
              <w:rPr>
                <w:rFonts w:ascii="Times New Roman" w:hAnsi="Times New Roman"/>
                <w:sz w:val="24"/>
                <w:szCs w:val="24"/>
              </w:rPr>
              <w:t>цв</w:t>
            </w:r>
            <w:proofErr w:type="spellEnd"/>
            <w:r w:rsidR="00521935">
              <w:rPr>
                <w:rFonts w:ascii="Times New Roman" w:hAnsi="Times New Roman"/>
                <w:sz w:val="24"/>
                <w:szCs w:val="24"/>
              </w:rPr>
              <w:t>. индикацией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Пластины для работ с мал</w:t>
            </w:r>
            <w:proofErr w:type="gramStart"/>
            <w:r w:rsidRPr="00F2027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521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52193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521935">
              <w:rPr>
                <w:rFonts w:ascii="Times New Roman" w:hAnsi="Times New Roman"/>
                <w:sz w:val="24"/>
                <w:szCs w:val="24"/>
              </w:rPr>
              <w:t>олич</w:t>
            </w:r>
            <w:proofErr w:type="spellEnd"/>
            <w:r w:rsidR="00521935">
              <w:rPr>
                <w:rFonts w:ascii="Times New Roman" w:hAnsi="Times New Roman"/>
                <w:sz w:val="24"/>
                <w:szCs w:val="24"/>
              </w:rPr>
              <w:t>. веществ  6 гнёзд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Спир</w:t>
            </w:r>
            <w:r w:rsidR="00521935">
              <w:rPr>
                <w:rFonts w:ascii="Times New Roman" w:hAnsi="Times New Roman"/>
                <w:sz w:val="24"/>
                <w:szCs w:val="24"/>
              </w:rPr>
              <w:t>товка лабораторная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Пробирка 16*150 химиче</w:t>
            </w:r>
            <w:r w:rsidR="00521935">
              <w:rPr>
                <w:rFonts w:ascii="Times New Roman" w:hAnsi="Times New Roman"/>
                <w:sz w:val="24"/>
                <w:szCs w:val="24"/>
              </w:rPr>
              <w:t>ская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Прибо</w:t>
            </w:r>
            <w:r w:rsidR="00521935">
              <w:rPr>
                <w:rFonts w:ascii="Times New Roman" w:hAnsi="Times New Roman"/>
                <w:sz w:val="24"/>
                <w:szCs w:val="24"/>
              </w:rPr>
              <w:t>р для получения газов ППГ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, Доска для сушки посуды, Набор кристаллических решеток: алмаза, графита, диоксида углерода, железа, магния, меди, поваренной соли, йода, льда или конструктор для составления молекул, Штатив металлический ШЛБ, Набор для моделирования строения органических веществ, Штатив для демонстрационных пробирок ПХ-21, Набор флаконов (250 - 300 мл для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lastRenderedPageBreak/>
              <w:t>хранения растворов реактивов)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Прибор для иллюстрации закона сохранения веса  ве</w:t>
            </w:r>
            <w:r>
              <w:rPr>
                <w:rFonts w:ascii="Times New Roman" w:hAnsi="Times New Roman"/>
                <w:sz w:val="24"/>
                <w:szCs w:val="24"/>
              </w:rPr>
              <w:t>ществ.</w:t>
            </w:r>
          </w:p>
          <w:p w:rsidR="006F5BA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DVD-диски по предмету: "Химические свойства металлов", "Щелочные и </w:t>
            </w:r>
            <w:proofErr w:type="gram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щелочно-земельные</w:t>
            </w:r>
            <w:proofErr w:type="gram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металлы", "Сульфаты. Сульфиты. Сульфиды", "Окраска индикаторов в различных средах", "Растворимость солей, кислот и оснований в воде", «Производство картона и бумаги», «Получение ацетилена и аммиака», «Строительные материалы»</w:t>
            </w:r>
          </w:p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6F5BA3" w:rsidRDefault="006F5BA3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A5B" w:rsidRDefault="00E60A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3624" cy="1689294"/>
                  <wp:effectExtent l="0" t="0" r="0" b="6350"/>
                  <wp:docPr id="15" name="Рисунок 15" descr="C:\Users\Ученик\Desktop\САЙТ\7 Материально-техническое обеспечение и оснащенность образовательного процесса\Фото\DSC_1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еник\Desktop\САЙТ\7 Материально-техническое обеспечение и оснащенность образовательного процесса\Фото\DSC_1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54" cy="169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DB1" w:rsidRDefault="00546DB1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DB1" w:rsidRPr="00F20270" w:rsidRDefault="00546DB1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5958" cy="1762125"/>
                  <wp:effectExtent l="0" t="0" r="4445" b="0"/>
                  <wp:docPr id="8" name="Рисунок 8" descr="C:\Users\Ученик\Desktop\САЙТ\7 Материально-техническое обеспечение и оснащенность образовательного процесса\Фото\P820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еник\Desktop\САЙТ\7 Материально-техническое обеспечение и оснащенность образовательного процесса\Фото\P8202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389" cy="177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8221" w:type="dxa"/>
            <w:shd w:val="clear" w:color="auto" w:fill="auto"/>
          </w:tcPr>
          <w:p w:rsidR="006F5BA3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8B633C">
              <w:rPr>
                <w:rFonts w:ascii="Times New Roman" w:hAnsi="Times New Roman" w:cs="Times New Roman"/>
                <w:sz w:val="24"/>
                <w:szCs w:val="24"/>
              </w:rPr>
              <w:t>бинет биологии (в комплекте):</w:t>
            </w:r>
          </w:p>
          <w:p w:rsidR="008B633C" w:rsidRDefault="008B633C" w:rsidP="002500C1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Графопроектор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Экран,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Видеоплеер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633C" w:rsidRPr="00F20270" w:rsidRDefault="008B633C" w:rsidP="002500C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Таблицы по курсу биологии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Таблица «Бактерии/ Разнообразие </w:t>
            </w:r>
            <w:proofErr w:type="spell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эукариотических</w:t>
            </w:r>
            <w:proofErr w:type="spellEnd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 клеток»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«Биосфера/ Строение и функции нуклеиновых кислот»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Таблицы «Вещества растений. </w:t>
            </w:r>
            <w:proofErr w:type="gram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Клеточное строение»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«Генетический код/ Действие факторов среды на живые  организмы»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«Геохронологическая таблица/ Половозрастная пирамида»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«Гипотезы о возникновении Солнечной системы/ Науки о природе»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«Главные направления эволюции /Строение и функции липидов»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«Деление клетки»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«Жизненные формы животных/ Круговорот Азота»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«Экологическая пирамида/ Круговорот Углерода»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«Метаболизм/ Вирус»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«Многообразие живых организмов»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блицы «Растение живой организм»,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Таблицы «Растения</w:t>
            </w:r>
            <w:proofErr w:type="gramEnd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и окружающая среда»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«Редкие и исчезающие виды растений»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 «Редкие и исчезающие виды  растений»/ Среда обитания»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«Синтез белка/ Типы питания»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Таблицы «Строе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тела человека»,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«Уровни организации живого»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«Строение клетки»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«Строение экосистемы/ Биотические взаимодействия»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«Строение ДНК/ Грибы»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«Строение и уровни организации белка / Фотосинтез»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«Строение и функции белков/ Типы размножения организмов»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Таблицы «Химия клетки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Таблица «Цепи питания/ </w:t>
            </w:r>
            <w:proofErr w:type="spell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Суксцессия</w:t>
            </w:r>
            <w:proofErr w:type="spellEnd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 – саморазвитие природного  сообщества»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Таблица «Эволюционное дерево»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Портреты ученых биологов,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Комплект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еофильмов для кабинета биологии;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proofErr w:type="spell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фолий</w:t>
            </w:r>
            <w:proofErr w:type="spellEnd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 кабинета биологии. Весы учебные с гирями до 200 г.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Термометр наружный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Комплект посуды и принадлежностей для проведения лабораторных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Модели цветковых семейств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палеонтологических находок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моделей органов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Торс человека (разборная модель)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Скелет человека разборный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Скелеты позвоночных животных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Череп </w:t>
            </w:r>
            <w:proofErr w:type="gram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чело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  <w:proofErr w:type="gramEnd"/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расчлененный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 моделей по строению органов человека.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моделей по строению позвоночных животных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моделей по анатомии растений. Набор моделей построению беспозвоночных животных.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«Генетика человека»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Круговорот биогенных элементов.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Митоз и мейоз клетки (1 </w:t>
            </w:r>
            <w:proofErr w:type="spell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Основные генетические законы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Размножение различных групп растений.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Строение клеток растений и животных.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Циклы развития паразитических червей.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Эволюция растений и животных.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 xml:space="preserve">Плодовые тела шляпочных грибов (7 </w:t>
            </w:r>
            <w:proofErr w:type="spellStart"/>
            <w:proofErr w:type="gramStart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Результат искусственного отбора на примере культурных растений.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Гербарии, иллюстрирующие морфологические, сис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признаки растений.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Влажные препараты, иллюстрирующие внутреннее строение позвоночных животных.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по разделу «Человек»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Набор по ботанике.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 по зоологии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Набор по общей биологии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Вредители сельскохозяйственных  культур</w:t>
            </w:r>
            <w:r w:rsidR="002500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633C">
              <w:rPr>
                <w:rFonts w:ascii="Times New Roman" w:hAnsi="Times New Roman" w:cs="Times New Roman"/>
                <w:sz w:val="24"/>
                <w:szCs w:val="24"/>
              </w:rPr>
              <w:t>Морфо-экологические адаптации организмов к среде обитания</w:t>
            </w:r>
          </w:p>
        </w:tc>
        <w:tc>
          <w:tcPr>
            <w:tcW w:w="4820" w:type="dxa"/>
            <w:shd w:val="clear" w:color="auto" w:fill="auto"/>
          </w:tcPr>
          <w:p w:rsidR="006F5BA3" w:rsidRDefault="006F5BA3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60F" w:rsidRDefault="00B616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0275" cy="1791952"/>
                  <wp:effectExtent l="0" t="0" r="0" b="0"/>
                  <wp:docPr id="27" name="Рисунок 27" descr="C:\Users\Ученик\Desktop\САЙТ\7 Материально-техническое обеспечение и оснащенность образовательного процесса\Фото\P1012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ченик\Desktop\САЙТ\7 Материально-техническое обеспечение и оснащенность образовательного процесса\Фото\P1012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64" cy="179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60F" w:rsidRDefault="00C5260F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65B" w:rsidRDefault="00B616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65B" w:rsidRDefault="00B6165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2436" cy="1352550"/>
                  <wp:effectExtent l="0" t="0" r="0" b="0"/>
                  <wp:docPr id="28" name="Рисунок 28" descr="C:\Users\Ученик\Desktop\САЙТ\7 Материально-техническое обеспечение и оснащенность образовательного процесса\Фото\DSC_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Ученик\Desktop\САЙТ\7 Материально-техническое обеспечение и оснащенность образовательного процесса\Фото\DSC_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436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60F" w:rsidRDefault="00C5260F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60F" w:rsidRDefault="00C5260F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60F" w:rsidRDefault="00C5260F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98" w:rsidRDefault="00B50D98" w:rsidP="00E16435">
            <w:pPr>
              <w:pStyle w:val="ConsPlusNonforma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50D98" w:rsidRDefault="00B50D98" w:rsidP="00E16435">
            <w:pPr>
              <w:pStyle w:val="ConsPlusNonforma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50D98" w:rsidRPr="00F20270" w:rsidRDefault="00B50D98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8221" w:type="dxa"/>
            <w:shd w:val="clear" w:color="auto" w:fill="auto"/>
          </w:tcPr>
          <w:p w:rsidR="006F5BA3" w:rsidRPr="00F20270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Кабинет информатики (классная комната) -1. </w:t>
            </w:r>
          </w:p>
          <w:p w:rsidR="00A3788F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пьютер в сборе -10, Проектор, Экран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Принтер, Сканер.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788F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настенных учебно-наглядных пособий по информатике: Материнская плата и центральный процессор, Позиционные системы счисления, Системный блок, Состав персонального компьютера, Устройства ввода информации. Клавиатура. </w:t>
            </w:r>
          </w:p>
          <w:p w:rsidR="00A3788F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DVD-дисков по предмету. </w:t>
            </w:r>
          </w:p>
          <w:p w:rsidR="006F5BA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Комплект таблиц по предмету: «Информа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="00A677AD">
              <w:rPr>
                <w:rFonts w:ascii="Times New Roman" w:hAnsi="Times New Roman" w:cs="Times New Roman"/>
                <w:sz w:val="24"/>
                <w:szCs w:val="24"/>
              </w:rPr>
              <w:t xml:space="preserve">ка. 8-11 </w:t>
            </w:r>
            <w:proofErr w:type="spellStart"/>
            <w:r w:rsidR="00A677A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A677AD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6F5BA3" w:rsidRDefault="00D74735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62225" cy="1710754"/>
                  <wp:effectExtent l="0" t="0" r="0" b="3810"/>
                  <wp:docPr id="1" name="Рисунок 1" descr="C:\Users\Ученик\Desktop\САЙТ\7 Материально-техническое обеспечение и оснащенность образовательного процесса\Фото\DSC_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САЙТ\7 Материально-техническое обеспечение и оснащенность образовательного процесса\Фото\DSC_7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1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9043" cy="1695276"/>
                  <wp:effectExtent l="0" t="0" r="0" b="635"/>
                  <wp:docPr id="22" name="Рисунок 22" descr="C:\Users\Ученик\Desktop\САЙТ\7 Материально-техническое обеспечение и оснащенность образовательного процесса\Фото\DSC_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еник\Desktop\САЙТ\7 Материально-техническое обеспечение и оснащенность образовательного процесса\Фото\DSC_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043" cy="169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8DC" w:rsidRDefault="004518DC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9E" w:rsidRPr="00F20270" w:rsidRDefault="0067059E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8221" w:type="dxa"/>
            <w:shd w:val="clear" w:color="auto" w:fill="auto"/>
          </w:tcPr>
          <w:p w:rsidR="006F5BA3" w:rsidRPr="00F20270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Кабинет географии (классная комната) -1 </w:t>
            </w:r>
          </w:p>
          <w:p w:rsidR="00A3788F" w:rsidRDefault="00155ED4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6F5BA3" w:rsidRPr="00F20270">
              <w:rPr>
                <w:rFonts w:ascii="Times New Roman" w:hAnsi="Times New Roman" w:cs="Times New Roman"/>
                <w:sz w:val="24"/>
                <w:szCs w:val="24"/>
              </w:rPr>
              <w:t>,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ор, Экран, Принтер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 xml:space="preserve"> (МФУ)</w:t>
            </w:r>
            <w:r w:rsidR="006F5BA3"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5BA3" w:rsidRPr="00F20270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Нивелир.</w:t>
            </w:r>
            <w:r w:rsidRPr="00F202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Анемометр.</w:t>
            </w:r>
            <w:r w:rsidRPr="00F202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Барометр.</w:t>
            </w:r>
            <w:r w:rsidRPr="00F202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Психрометр</w:t>
            </w:r>
            <w:r w:rsidRPr="00F202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Компасы. Глобусы.  </w:t>
            </w:r>
          </w:p>
          <w:p w:rsidR="00A3788F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карты: </w:t>
            </w:r>
            <w:proofErr w:type="gram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"Транспорт мира", "Политическая карта мира", "Природные зоны России", "Топографическая карта и условные знаки", "Физическая карта мира", "Физическая карта полушарий", "Физическая карта России», «Газовая промышленность России", "Геологическая карта России", "Минеральные ресурсы России", "Минеральные ресурсы России", "Население России", "Нефтяная промышленность России", "Социально-экономическая карта России", "Транспорт России", "Федеративное устройство Российской Федерации», "Химическая и нефтехимическая промышленность России", "Черная и цветная металлургия России", "Экономические районы</w:t>
            </w:r>
            <w:proofErr w:type="gram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России". </w:t>
            </w:r>
          </w:p>
          <w:p w:rsidR="00A3788F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Комплекты таблиц: "Материки и океа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ны, регионы и страны"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, "Хозяйство и ре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гионы России", 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География Хозяйство и географи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ческие районы 9 класс»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, "География. Ма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терики и океаны" 7кл.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, "География.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 xml:space="preserve"> Начальный курс 6 </w:t>
            </w:r>
            <w:proofErr w:type="spellStart"/>
            <w:r w:rsidR="00D719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D7198D">
              <w:rPr>
                <w:rFonts w:ascii="Times New Roman" w:hAnsi="Times New Roman" w:cs="Times New Roman"/>
                <w:sz w:val="24"/>
                <w:szCs w:val="24"/>
              </w:rPr>
              <w:t>."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, "География. Экономическая и социальная ге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>ография мира 10 класс"</w:t>
            </w:r>
            <w:proofErr w:type="gramStart"/>
            <w:r w:rsidR="00D71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5BA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DVD-диски по предмету: </w:t>
            </w:r>
            <w:proofErr w:type="gram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«Полезные ископаемые и их использование в хозяйстве», «Физическая география (начальный курс)», «Почвы», «Климат России», «Охрана и преобразование природы России», «</w:t>
            </w:r>
            <w:r w:rsidRPr="00F20270">
              <w:rPr>
                <w:rFonts w:ascii="Times New Roman" w:hAnsi="Times New Roman" w:cs="Times New Roman"/>
                <w:iCs/>
                <w:sz w:val="24"/>
                <w:szCs w:val="24"/>
              </w:rPr>
              <w:t>Евразия», «Африка, Австралия, Океания, Антарктида», «Южная и Северная Америка»</w:t>
            </w:r>
            <w:proofErr w:type="gramEnd"/>
          </w:p>
          <w:p w:rsidR="006F5BA3" w:rsidRPr="00C10213" w:rsidRDefault="006F5BA3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3671" cy="1638300"/>
                  <wp:effectExtent l="0" t="0" r="3175" b="0"/>
                  <wp:docPr id="19" name="Рисунок 19" descr="C:\Users\Ученик\Desktop\САЙТ\7 Материально-техническое обеспечение и оснащенность образовательного процесса\Фото\DSC_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еник\Desktop\САЙТ\7 Материально-техническое обеспечение и оснащенность образовательного процесса\Фото\DSC_1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676" cy="164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67B" w:rsidRPr="00F20270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08817" cy="1561042"/>
                  <wp:effectExtent l="0" t="0" r="6350" b="1270"/>
                  <wp:docPr id="20" name="Рисунок 20" descr="C:\Users\Ученик\Desktop\САЙТ\7 Материально-техническое обеспечение и оснащенность образовательного процесса\Фото\DSC_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еник\Desktop\САЙТ\7 Материально-техническое обеспечение и оснащенность образовательного процесса\Фото\DSC_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492" cy="156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A3" w:rsidRPr="00F20270" w:rsidTr="00A241D4">
        <w:tc>
          <w:tcPr>
            <w:tcW w:w="2552" w:type="dxa"/>
            <w:shd w:val="clear" w:color="auto" w:fill="auto"/>
          </w:tcPr>
          <w:p w:rsidR="006F5BA3" w:rsidRPr="00F20270" w:rsidRDefault="006F5BA3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История, обществознание</w:t>
            </w:r>
          </w:p>
        </w:tc>
        <w:tc>
          <w:tcPr>
            <w:tcW w:w="8221" w:type="dxa"/>
            <w:shd w:val="clear" w:color="auto" w:fill="auto"/>
          </w:tcPr>
          <w:p w:rsidR="00A3788F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Кабинет истории и обществознания (классная комна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та)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-1. </w:t>
            </w:r>
          </w:p>
          <w:p w:rsidR="00A3788F" w:rsidRDefault="00A3788F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6F5B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Телевизор, Принтер</w:t>
            </w:r>
            <w:r w:rsidR="006F5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198D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DVD-дисков по предмету: </w:t>
            </w:r>
            <w:proofErr w:type="gramStart"/>
            <w:r w:rsidR="0085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Две революции.1917 год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Древний Рим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Из истории Православия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История Второй Мировой войны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История морских сражений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Освобож</w:t>
            </w:r>
            <w:r w:rsidR="00854C19">
              <w:rPr>
                <w:rFonts w:ascii="Times New Roman" w:hAnsi="Times New Roman" w:cs="Times New Roman"/>
                <w:sz w:val="24"/>
                <w:szCs w:val="24"/>
              </w:rPr>
              <w:t>дение Москвы.1612 год»,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4C19" w:rsidRPr="00F20270">
              <w:rPr>
                <w:rFonts w:ascii="Times New Roman" w:hAnsi="Times New Roman"/>
                <w:sz w:val="24"/>
                <w:szCs w:val="24"/>
              </w:rPr>
              <w:t>«Мировая художественная культура. 10-11 классы», «Художественная энциклопедия зарубежного классического искусства», «Эрмитаж.</w:t>
            </w:r>
            <w:proofErr w:type="gramEnd"/>
            <w:r w:rsidR="00854C19" w:rsidRPr="00F20270">
              <w:rPr>
                <w:rFonts w:ascii="Times New Roman" w:hAnsi="Times New Roman"/>
                <w:sz w:val="24"/>
                <w:szCs w:val="24"/>
              </w:rPr>
              <w:t xml:space="preserve"> Искусство западной Европы», «История искусства</w:t>
            </w:r>
            <w:r w:rsidR="00854C1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3788F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настенных учебных карт 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 xml:space="preserve">«История России» 9 </w:t>
            </w:r>
            <w:proofErr w:type="spellStart"/>
            <w:r w:rsidR="00D719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854C1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«Древняя Русь-Русь удельная-Московская Русь», «Европа после Венск</w:t>
            </w:r>
            <w:proofErr w:type="gram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онгр.1815г.», «Страны среднего Востока и Южной Азии», «Древний Восток IV-I </w:t>
            </w:r>
            <w:proofErr w:type="spellStart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тыс.до</w:t>
            </w:r>
            <w:proofErr w:type="spellEnd"/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н.э.»,</w:t>
            </w:r>
            <w:r w:rsidR="00A3788F">
              <w:rPr>
                <w:rFonts w:ascii="Times New Roman" w:hAnsi="Times New Roman" w:cs="Times New Roman"/>
                <w:sz w:val="24"/>
                <w:szCs w:val="24"/>
              </w:rPr>
              <w:t xml:space="preserve">  «Завоевания Ал. Македонского» и др.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5BA3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Комплекты таблиц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 xml:space="preserve"> "Экономика" 10-11 </w:t>
            </w:r>
            <w:proofErr w:type="spellStart"/>
            <w:r w:rsidR="00D719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D719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, «Правоведение. Теория п</w:t>
            </w:r>
            <w:r w:rsidR="00D7198D">
              <w:rPr>
                <w:rFonts w:ascii="Times New Roman" w:hAnsi="Times New Roman" w:cs="Times New Roman"/>
                <w:sz w:val="24"/>
                <w:szCs w:val="24"/>
              </w:rPr>
              <w:t xml:space="preserve">рава» </w:t>
            </w:r>
          </w:p>
          <w:p w:rsidR="006F5BA3" w:rsidRPr="00F20270" w:rsidRDefault="006F5BA3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BA3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67227" cy="1714093"/>
                  <wp:effectExtent l="0" t="0" r="5080" b="635"/>
                  <wp:docPr id="23" name="Рисунок 23" descr="C:\Users\Ученик\Desktop\САЙТ\7 Материально-техническое обеспечение и оснащенность образовательного процесса\Фото\DSC_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еник\Desktop\САЙТ\7 Материально-техническое обеспечение и оснащенность образовательного процесса\Фото\DSC_1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801" cy="171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76475" cy="1436056"/>
                  <wp:effectExtent l="0" t="0" r="0" b="0"/>
                  <wp:docPr id="25" name="Рисунок 25" descr="C:\Users\Ученик\Desktop\САЙТ\7 Материально-техническое обеспечение и оснащенность образовательного процесса\Фото\DSC_1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ченик\Desktop\САЙТ\7 Материально-техническое обеспечение и оснащенность образовательного процесса\Фото\DSC_1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3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67B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0523" cy="1529344"/>
                  <wp:effectExtent l="0" t="0" r="0" b="0"/>
                  <wp:docPr id="26" name="Рисунок 26" descr="C:\Users\Ученик\Desktop\САЙТ\7 Материально-техническое обеспечение и оснащенность образовательного процесса\Фото\DSC_1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Ученик\Desktop\САЙТ\7 Материально-техническое обеспечение и оснащенность образовательного процесса\Фото\DSC_1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556" cy="153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7B" w:rsidRPr="00F20270" w:rsidRDefault="0010267B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7AD" w:rsidRPr="00F20270" w:rsidTr="00A241D4">
        <w:tc>
          <w:tcPr>
            <w:tcW w:w="2552" w:type="dxa"/>
            <w:shd w:val="clear" w:color="auto" w:fill="auto"/>
          </w:tcPr>
          <w:p w:rsidR="00A677AD" w:rsidRPr="00F20270" w:rsidRDefault="00A677AD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ОБЖ</w:t>
            </w:r>
          </w:p>
        </w:tc>
        <w:tc>
          <w:tcPr>
            <w:tcW w:w="8221" w:type="dxa"/>
            <w:shd w:val="clear" w:color="auto" w:fill="auto"/>
          </w:tcPr>
          <w:p w:rsidR="00A677AD" w:rsidRDefault="00A677AD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Стрелковый тир, полоса препятствий.</w:t>
            </w:r>
          </w:p>
          <w:p w:rsidR="00A677AD" w:rsidRDefault="00A677AD" w:rsidP="00E16435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</w:t>
            </w:r>
            <w:r>
              <w:rPr>
                <w:rFonts w:ascii="Times New Roman" w:hAnsi="Times New Roman"/>
                <w:sz w:val="24"/>
                <w:szCs w:val="24"/>
              </w:rPr>
              <w:t>проектор, экран</w:t>
            </w:r>
          </w:p>
          <w:p w:rsidR="00A677AD" w:rsidRDefault="00A677AD" w:rsidP="00E164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Макет автомата Калашникова,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Деревянные АКМ, Винтовки пневматические, Противогазы, Сапёрные лопаты, </w:t>
            </w:r>
            <w:r w:rsidRPr="00F2027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Санитарные сумки, </w:t>
            </w:r>
            <w:r w:rsidRPr="00F20270">
              <w:rPr>
                <w:rFonts w:ascii="Times New Roman" w:hAnsi="Times New Roman"/>
                <w:spacing w:val="-3"/>
                <w:sz w:val="24"/>
                <w:szCs w:val="24"/>
              </w:rPr>
              <w:t>Стенд и место для чистки и смазки оружия, ОЗК, ВПХР, ДП-5В.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</w:p>
          <w:p w:rsidR="00A677AD" w:rsidRPr="00DA1B7C" w:rsidRDefault="00A677AD" w:rsidP="00E164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Комплекты таблиц: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ОБЖ. Основы без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опасности жизнедеятельности» 7-10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ОБЖ. Ос</w:t>
            </w:r>
            <w:r>
              <w:rPr>
                <w:rFonts w:ascii="Times New Roman" w:hAnsi="Times New Roman"/>
                <w:sz w:val="24"/>
                <w:szCs w:val="24"/>
              </w:rPr>
              <w:t>новы воинской службы»,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ОБЖ. По</w:t>
            </w:r>
            <w:r>
              <w:rPr>
                <w:rFonts w:ascii="Times New Roman" w:hAnsi="Times New Roman"/>
                <w:sz w:val="24"/>
                <w:szCs w:val="24"/>
              </w:rPr>
              <w:t>жарная безопасность», «ОБЖ. Терроризм»,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ОБЖ</w:t>
            </w:r>
            <w:r>
              <w:rPr>
                <w:rFonts w:ascii="Times New Roman" w:hAnsi="Times New Roman"/>
                <w:sz w:val="24"/>
                <w:szCs w:val="24"/>
              </w:rPr>
              <w:t>. Здоровый образ жизни»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Комплекты плакатов: 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Великие полководцы и флото</w:t>
            </w:r>
            <w:r>
              <w:rPr>
                <w:rFonts w:ascii="Times New Roman" w:hAnsi="Times New Roman"/>
                <w:sz w:val="24"/>
                <w:szCs w:val="24"/>
              </w:rPr>
              <w:t>водцы России»,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Единая государственная  система предуп</w:t>
            </w:r>
            <w:r>
              <w:rPr>
                <w:rFonts w:ascii="Times New Roman" w:hAnsi="Times New Roman"/>
                <w:sz w:val="24"/>
                <w:szCs w:val="24"/>
              </w:rPr>
              <w:t>реждения и ликвидации ЧС»,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Правила поведения  при вынужденном  автономном существов</w:t>
            </w:r>
            <w:r>
              <w:rPr>
                <w:rFonts w:ascii="Times New Roman" w:hAnsi="Times New Roman"/>
                <w:sz w:val="24"/>
                <w:szCs w:val="24"/>
              </w:rPr>
              <w:t>ании в природной среде»,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Правила поведения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ЧС природного  характера»,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Правила поведения в </w:t>
            </w:r>
            <w:r>
              <w:rPr>
                <w:rFonts w:ascii="Times New Roman" w:hAnsi="Times New Roman"/>
                <w:sz w:val="24"/>
                <w:szCs w:val="24"/>
              </w:rPr>
              <w:t>ЧС техногенного характера»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 DVD-дисков по предмету.</w:t>
            </w:r>
          </w:p>
          <w:p w:rsidR="0021764A" w:rsidRDefault="0021764A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764A" w:rsidRDefault="0021764A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764A" w:rsidRDefault="0021764A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77AD" w:rsidRPr="00DA1B7C" w:rsidRDefault="00A677AD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E45C14" w:rsidRDefault="00E45C14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7AD" w:rsidRDefault="00E45C14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7276" cy="1745456"/>
                  <wp:effectExtent l="0" t="0" r="0" b="7620"/>
                  <wp:docPr id="7" name="Рисунок 7" descr="C:\Users\Ученик\Desktop\САЙТ\7 Материально-техническое обеспечение и оснащенность образовательного процесса\Фото\P820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еник\Desktop\САЙТ\7 Материально-техническое обеспечение и оснащенность образовательного процесса\Фото\P820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126" cy="174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8DC" w:rsidRDefault="004518DC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8DC" w:rsidRPr="00F20270" w:rsidRDefault="004518DC" w:rsidP="00E164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7AD" w:rsidRPr="00F20270" w:rsidTr="00A241D4">
        <w:tc>
          <w:tcPr>
            <w:tcW w:w="2552" w:type="dxa"/>
            <w:shd w:val="clear" w:color="auto" w:fill="auto"/>
          </w:tcPr>
          <w:p w:rsidR="00A677AD" w:rsidRPr="00F20270" w:rsidRDefault="00A677AD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(мастерская для девочек)</w:t>
            </w:r>
          </w:p>
        </w:tc>
        <w:tc>
          <w:tcPr>
            <w:tcW w:w="8221" w:type="dxa"/>
            <w:shd w:val="clear" w:color="auto" w:fill="auto"/>
          </w:tcPr>
          <w:p w:rsidR="00A677AD" w:rsidRPr="00F20270" w:rsidRDefault="00A677AD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 xml:space="preserve"> (классная комната) - 1</w:t>
            </w:r>
          </w:p>
          <w:p w:rsidR="00A677AD" w:rsidRPr="00F20270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Ноутбук, принтер.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Швейные машины (механические), Электро</w:t>
            </w:r>
            <w:r>
              <w:rPr>
                <w:rFonts w:ascii="Times New Roman" w:hAnsi="Times New Roman"/>
                <w:sz w:val="24"/>
                <w:szCs w:val="24"/>
              </w:rPr>
              <w:t>печь, Печь СВЧ, Чайник, Утюг, Гладильная доска.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Комплект инструментов и приспособлений для ручных швейных работ, Комплект инструментов и приспособлений для вышивания,  Комплект для вязания крючком, Комплект для вязания на спицах, Набор посуды для занятий по кулинарии,  Комплект кухонной посуды для тепловой обработки пищевых продуктов, Набор инструментов и приспособлений для тепловой обработки пищевых продуктов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Комплект разделочных досок.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Комплекты таблиц:  "Технология обработки ткани. Материаловеде</w:t>
            </w:r>
            <w:r>
              <w:rPr>
                <w:rFonts w:ascii="Times New Roman" w:hAnsi="Times New Roman"/>
                <w:sz w:val="24"/>
                <w:szCs w:val="24"/>
              </w:rPr>
              <w:t>ние"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"Технология обработки ткани. Машиноведе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ние" 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Ком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плект плакатов по швейному делу,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Комплект плакатов по кулина</w:t>
            </w:r>
            <w:r>
              <w:rPr>
                <w:rFonts w:ascii="Times New Roman" w:hAnsi="Times New Roman"/>
                <w:sz w:val="24"/>
                <w:szCs w:val="24"/>
              </w:rPr>
              <w:t>рии.</w:t>
            </w:r>
          </w:p>
          <w:p w:rsidR="00A677AD" w:rsidRPr="00F20270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21764A" w:rsidRDefault="0021764A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64A" w:rsidRDefault="0021764A" w:rsidP="002176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0" cy="1446962"/>
                  <wp:effectExtent l="0" t="0" r="0" b="1270"/>
                  <wp:docPr id="5" name="Рисунок 5" descr="C:\Users\Ученик\Desktop\САЙТ -2021\для Людочки\20210126_11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САЙТ -2021\для Людочки\20210126_11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06" cy="144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64A" w:rsidRDefault="0021764A" w:rsidP="002176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64A" w:rsidRDefault="0021764A" w:rsidP="002176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23579" cy="1476124"/>
                  <wp:effectExtent l="0" t="0" r="5715" b="0"/>
                  <wp:docPr id="6" name="Рисунок 6" descr="C:\Users\Ученик\Desktop\САЙТ -2021\для Людочки\20210126_11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еник\Desktop\САЙТ -2021\для Людочки\20210126_11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387" cy="147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64A" w:rsidRPr="00F20270" w:rsidRDefault="0021764A" w:rsidP="002176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7AD" w:rsidRPr="00F20270" w:rsidTr="00A241D4">
        <w:tc>
          <w:tcPr>
            <w:tcW w:w="2552" w:type="dxa"/>
            <w:shd w:val="clear" w:color="auto" w:fill="auto"/>
          </w:tcPr>
          <w:p w:rsidR="00A677AD" w:rsidRPr="00F20270" w:rsidRDefault="00A677AD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Технология (мастерская для мальчиков)</w:t>
            </w:r>
          </w:p>
        </w:tc>
        <w:tc>
          <w:tcPr>
            <w:tcW w:w="8221" w:type="dxa"/>
            <w:shd w:val="clear" w:color="auto" w:fill="auto"/>
          </w:tcPr>
          <w:p w:rsidR="00A677AD" w:rsidRDefault="00A677AD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/>
                <w:sz w:val="24"/>
                <w:szCs w:val="24"/>
              </w:rPr>
              <w:t>технологии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 (мастерская) – 1 </w:t>
            </w:r>
          </w:p>
          <w:p w:rsidR="00A677AD" w:rsidRDefault="00A677AD" w:rsidP="00155ED4">
            <w:pPr>
              <w:spacing w:after="0" w:line="240" w:lineRule="auto"/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Станок токарный по дереву – 4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Токарно-винторезный станок – 1</w:t>
            </w:r>
            <w:r w:rsidRPr="00256033">
              <w:rPr>
                <w:rFonts w:ascii="Times New Roman" w:hAnsi="Times New Roman"/>
                <w:sz w:val="24"/>
                <w:szCs w:val="24"/>
              </w:rPr>
              <w:t xml:space="preserve">шт,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256033">
              <w:rPr>
                <w:rFonts w:ascii="Times New Roman" w:hAnsi="Times New Roman"/>
                <w:sz w:val="24"/>
                <w:szCs w:val="24"/>
              </w:rPr>
              <w:t xml:space="preserve">оризонтально-фрезерный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56033">
              <w:rPr>
                <w:rFonts w:ascii="Times New Roman" w:hAnsi="Times New Roman"/>
                <w:sz w:val="24"/>
                <w:szCs w:val="24"/>
              </w:rPr>
              <w:t xml:space="preserve">шт,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Слесарные тисы- 20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Сверлильный </w:t>
            </w:r>
            <w:r w:rsidRPr="00155ED4">
              <w:rPr>
                <w:rFonts w:ascii="Times New Roman" w:hAnsi="Times New Roman"/>
                <w:sz w:val="24"/>
                <w:szCs w:val="24"/>
              </w:rPr>
              <w:t xml:space="preserve">станок-2шт, Муфельная печь-1шт. Электроинструменты. </w:t>
            </w:r>
            <w:r w:rsidRPr="00155ED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155ED4"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>Электродрель - 1шт.  Ручные инструменты для обработки древесины – 5 комп. Набор слеса</w:t>
            </w:r>
            <w:r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 xml:space="preserve">рных инструментов – 5 комп. </w:t>
            </w:r>
          </w:p>
          <w:p w:rsidR="00A677AD" w:rsidRPr="00155ED4" w:rsidRDefault="00A677AD" w:rsidP="00155ED4">
            <w:pPr>
              <w:spacing w:after="0" w:line="240" w:lineRule="auto"/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</w:pPr>
            <w:r w:rsidRPr="00155ED4"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 xml:space="preserve">Учебно-опытный участок </w:t>
            </w:r>
            <w:r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 xml:space="preserve">- </w:t>
            </w:r>
            <w:r w:rsidRPr="00155ED4"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>0,5 га.</w:t>
            </w:r>
          </w:p>
          <w:p w:rsidR="00A677AD" w:rsidRPr="00F20270" w:rsidRDefault="00A677AD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Комплект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лакатов «Слесарное дело»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77AD" w:rsidRPr="00F20270" w:rsidRDefault="00A677AD" w:rsidP="00E16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Комплекты таблиц:  "Декоративно-прикладное творчество. Резьба по дереву, в</w:t>
            </w:r>
            <w:r>
              <w:rPr>
                <w:rFonts w:ascii="Times New Roman" w:hAnsi="Times New Roman"/>
                <w:sz w:val="24"/>
                <w:szCs w:val="24"/>
              </w:rPr>
              <w:t>ыпиливание, выжигание"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"Технологи</w:t>
            </w:r>
            <w:r>
              <w:rPr>
                <w:rFonts w:ascii="Times New Roman" w:hAnsi="Times New Roman"/>
                <w:sz w:val="24"/>
                <w:szCs w:val="24"/>
              </w:rPr>
              <w:t>я обработки древесины"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, "Технологи</w:t>
            </w:r>
            <w:r>
              <w:rPr>
                <w:rFonts w:ascii="Times New Roman" w:hAnsi="Times New Roman"/>
                <w:sz w:val="24"/>
                <w:szCs w:val="24"/>
              </w:rPr>
              <w:t>я обработки металлов".</w:t>
            </w:r>
          </w:p>
          <w:p w:rsidR="00A677AD" w:rsidRPr="00F20270" w:rsidRDefault="00A677AD" w:rsidP="00155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A76087" w:rsidRDefault="00A76087" w:rsidP="00D747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9850" cy="1742552"/>
                  <wp:effectExtent l="0" t="0" r="0" b="0"/>
                  <wp:docPr id="9" name="Рисунок 9" descr="C:\Users\Ученик\Desktop\САЙТ\7 Материально-техническое обеспечение и оснащенность образовательного процесса\Фото\DSC_4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САЙТ\7 Материально-техническое обеспечение и оснащенность образовательного процесса\Фото\DSC_4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4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087" w:rsidRDefault="00A76087" w:rsidP="00A7608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7AD" w:rsidRPr="00F20270" w:rsidRDefault="00D74735" w:rsidP="00D7473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66850" cy="2068946"/>
                  <wp:effectExtent l="0" t="0" r="0" b="7620"/>
                  <wp:docPr id="2" name="Рисунок 2" descr="C:\Users\Ученик\Desktop\САЙТ\7 Материально-техническое обеспечение и оснащенность образовательного процесса\Фото\Копия P101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еник\Desktop\САЙТ\7 Материально-техническое обеспечение и оснащенность образовательного процесса\Фото\Копия P101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91" cy="207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AD" w:rsidRPr="00F20270" w:rsidTr="00A241D4">
        <w:tc>
          <w:tcPr>
            <w:tcW w:w="2552" w:type="dxa"/>
            <w:shd w:val="clear" w:color="auto" w:fill="auto"/>
          </w:tcPr>
          <w:p w:rsidR="00A677AD" w:rsidRPr="00F20270" w:rsidRDefault="00A677AD" w:rsidP="00E1643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(автодело)</w:t>
            </w:r>
          </w:p>
        </w:tc>
        <w:tc>
          <w:tcPr>
            <w:tcW w:w="8221" w:type="dxa"/>
            <w:shd w:val="clear" w:color="auto" w:fill="auto"/>
          </w:tcPr>
          <w:p w:rsidR="00A677AD" w:rsidRPr="00F20270" w:rsidRDefault="00A677AD" w:rsidP="00E1643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70">
              <w:rPr>
                <w:rFonts w:ascii="Times New Roman" w:hAnsi="Times New Roman" w:cs="Times New Roman"/>
                <w:sz w:val="24"/>
                <w:szCs w:val="24"/>
              </w:rPr>
              <w:t>Кабинет трудового обучения (классная комната) - 1</w:t>
            </w:r>
          </w:p>
          <w:p w:rsidR="00A677AD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Ноутбук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проектор, экран, принтер.</w:t>
            </w:r>
          </w:p>
          <w:p w:rsidR="00A677AD" w:rsidRPr="00F20270" w:rsidRDefault="00A677AD" w:rsidP="00E164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Тракторы ДТ-75, ЮМЗ – 6, Прицеп, Культиватор, Плуг, Сеялка СЗУ 3,6</w:t>
            </w:r>
          </w:p>
          <w:p w:rsidR="00A677AD" w:rsidRDefault="00A677AD" w:rsidP="00E16435">
            <w:pPr>
              <w:tabs>
                <w:tab w:val="left" w:pos="2520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right" w:pos="84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Стенд электрооборудования, Стенд системы питания,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Стенд тормозной с</w:t>
            </w:r>
            <w:r>
              <w:rPr>
                <w:rFonts w:ascii="Times New Roman" w:hAnsi="Times New Roman"/>
                <w:sz w:val="24"/>
                <w:szCs w:val="24"/>
              </w:rPr>
              <w:t>истемы, Стенд ГСМ, Тренажёр ПДД.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77AD" w:rsidRDefault="00A677AD" w:rsidP="00E16435">
            <w:pPr>
              <w:tabs>
                <w:tab w:val="left" w:pos="2520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right" w:pos="84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Карты ПДД, Макеты  узлов и агрегатов, Набор слесарных инструменто</w:t>
            </w:r>
            <w:r>
              <w:rPr>
                <w:rFonts w:ascii="Times New Roman" w:hAnsi="Times New Roman"/>
                <w:sz w:val="24"/>
                <w:szCs w:val="24"/>
              </w:rPr>
              <w:t>в, Набор столярных инструментов.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77AD" w:rsidRPr="00F20270" w:rsidRDefault="00A677AD" w:rsidP="00E16435">
            <w:pPr>
              <w:tabs>
                <w:tab w:val="left" w:pos="2520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right" w:pos="84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270">
              <w:rPr>
                <w:rFonts w:ascii="Times New Roman" w:hAnsi="Times New Roman"/>
                <w:sz w:val="24"/>
                <w:szCs w:val="24"/>
              </w:rPr>
              <w:t>Комплект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 плакатов: Трактор МТЗ-80, Трактор ДТ-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75, 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Машины для заготовки сена и сенажа, Комбайн «Нива», Валковые жатки, Обработка древесины, Обработка металлов, Техника  безопасности, ПДД</w:t>
            </w:r>
          </w:p>
          <w:p w:rsidR="00A677AD" w:rsidRDefault="00A677AD" w:rsidP="00A67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Модели: Классы сельхоз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машин, узлы и агрегаты тракторов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677AD" w:rsidRDefault="00A677AD" w:rsidP="00A67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 DVD-дисков по предмету: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Тракторы. Двига</w:t>
            </w:r>
            <w:r>
              <w:rPr>
                <w:rFonts w:ascii="Times New Roman" w:hAnsi="Times New Roman"/>
                <w:sz w:val="24"/>
                <w:szCs w:val="24"/>
              </w:rPr>
              <w:t>тели»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«Тракторы. Трансмиссия», «Сельский дом»,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Сель</w:t>
            </w:r>
            <w:r>
              <w:rPr>
                <w:rFonts w:ascii="Times New Roman" w:hAnsi="Times New Roman"/>
                <w:sz w:val="24"/>
                <w:szCs w:val="24"/>
              </w:rPr>
              <w:t>скохозяйственные машины», 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Обработка древесины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20270">
              <w:rPr>
                <w:rFonts w:ascii="Times New Roman" w:hAnsi="Times New Roman"/>
                <w:sz w:val="24"/>
                <w:szCs w:val="24"/>
              </w:rPr>
              <w:t>Обработка металлов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677AD" w:rsidRPr="00291EC3" w:rsidRDefault="00A677AD" w:rsidP="00E16435">
            <w:pPr>
              <w:tabs>
                <w:tab w:val="left" w:pos="2520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right" w:pos="84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E32740" w:rsidRDefault="00E32740" w:rsidP="00E3274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7AD" w:rsidRPr="00F20270" w:rsidRDefault="00E32740" w:rsidP="00E3274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8375" cy="1494524"/>
                  <wp:effectExtent l="0" t="0" r="0" b="0"/>
                  <wp:docPr id="10" name="Рисунок 10" descr="C:\Users\Ученик\Desktop\САЙТ\7 Материально-техническое обеспечение и оснащенность образовательного процесса\Фото\DSC_5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САЙТ\7 Материально-техническое обеспечение и оснащенность образовательного процесса\Фото\DSC_5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9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A3" w:rsidRDefault="006F5BA3" w:rsidP="006F5BA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F5BA3" w:rsidRPr="006F5BA3" w:rsidRDefault="006F5BA3" w:rsidP="006F5BA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sectPr w:rsidR="006F5BA3" w:rsidRPr="006F5BA3" w:rsidSect="006F5BA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0B3"/>
    <w:rsid w:val="0010267B"/>
    <w:rsid w:val="00103248"/>
    <w:rsid w:val="00113487"/>
    <w:rsid w:val="00155ED4"/>
    <w:rsid w:val="00163C14"/>
    <w:rsid w:val="0021764A"/>
    <w:rsid w:val="002500C1"/>
    <w:rsid w:val="002715E9"/>
    <w:rsid w:val="004518DC"/>
    <w:rsid w:val="004B20B3"/>
    <w:rsid w:val="00521935"/>
    <w:rsid w:val="00546DB1"/>
    <w:rsid w:val="0067059E"/>
    <w:rsid w:val="006F5BA3"/>
    <w:rsid w:val="00854C19"/>
    <w:rsid w:val="00855AEC"/>
    <w:rsid w:val="008A4963"/>
    <w:rsid w:val="008B4820"/>
    <w:rsid w:val="008B633C"/>
    <w:rsid w:val="00A241D4"/>
    <w:rsid w:val="00A3788F"/>
    <w:rsid w:val="00A66072"/>
    <w:rsid w:val="00A677AD"/>
    <w:rsid w:val="00A76087"/>
    <w:rsid w:val="00B50D98"/>
    <w:rsid w:val="00B6165B"/>
    <w:rsid w:val="00BD2FC6"/>
    <w:rsid w:val="00C5260F"/>
    <w:rsid w:val="00CF3205"/>
    <w:rsid w:val="00D41B33"/>
    <w:rsid w:val="00D41FF1"/>
    <w:rsid w:val="00D67D16"/>
    <w:rsid w:val="00D7198D"/>
    <w:rsid w:val="00D74735"/>
    <w:rsid w:val="00D74A1A"/>
    <w:rsid w:val="00E32740"/>
    <w:rsid w:val="00E45C14"/>
    <w:rsid w:val="00E60A5B"/>
    <w:rsid w:val="00E63EE3"/>
    <w:rsid w:val="00FC020C"/>
    <w:rsid w:val="00FF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BA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F5B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6F5B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Emphasis"/>
    <w:qFormat/>
    <w:rsid w:val="006F5BA3"/>
    <w:rPr>
      <w:i/>
      <w:iCs/>
    </w:rPr>
  </w:style>
  <w:style w:type="character" w:customStyle="1" w:styleId="165pt0pt">
    <w:name w:val="Основной текст + 16;5 pt;Полужирный;Интервал 0 pt"/>
    <w:rsid w:val="006F5BA3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33"/>
      <w:szCs w:val="33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D7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7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BA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F5B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6F5B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Emphasis"/>
    <w:qFormat/>
    <w:rsid w:val="006F5BA3"/>
    <w:rPr>
      <w:i/>
      <w:iCs/>
    </w:rPr>
  </w:style>
  <w:style w:type="character" w:customStyle="1" w:styleId="165pt0pt">
    <w:name w:val="Основной текст + 16;5 pt;Полужирный;Интервал 0 pt"/>
    <w:rsid w:val="006F5BA3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33"/>
      <w:szCs w:val="33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D7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7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11</Pages>
  <Words>2824</Words>
  <Characters>16100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32</cp:revision>
  <dcterms:created xsi:type="dcterms:W3CDTF">2021-01-14T10:21:00Z</dcterms:created>
  <dcterms:modified xsi:type="dcterms:W3CDTF">2021-01-27T06:06:00Z</dcterms:modified>
</cp:coreProperties>
</file>