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C" w:rsidRPr="00480C5C" w:rsidRDefault="00480C5C" w:rsidP="0048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курса обществознания 10  класс.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93"/>
        <w:gridCol w:w="3299"/>
        <w:gridCol w:w="1191"/>
        <w:gridCol w:w="1094"/>
        <w:gridCol w:w="7174"/>
      </w:tblGrid>
      <w:tr w:rsidR="00480C5C" w:rsidRPr="00480C5C" w:rsidTr="00C11FE1">
        <w:trPr>
          <w:trHeight w:val="1044"/>
        </w:trPr>
        <w:tc>
          <w:tcPr>
            <w:tcW w:w="983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учебном году)</w:t>
            </w:r>
          </w:p>
        </w:tc>
        <w:tc>
          <w:tcPr>
            <w:tcW w:w="1393" w:type="dxa"/>
            <w:vMerge w:val="restart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разделе)</w:t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94" w:type="dxa"/>
            <w:tcBorders>
              <w:bottom w:val="nil"/>
            </w:tcBorders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 по разделу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480C5C" w:rsidRPr="00480C5C" w:rsidTr="00C11FE1">
        <w:trPr>
          <w:trHeight w:val="302"/>
        </w:trPr>
        <w:tc>
          <w:tcPr>
            <w:tcW w:w="983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</w:tcBorders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497"/>
        </w:trPr>
        <w:tc>
          <w:tcPr>
            <w:tcW w:w="15134" w:type="dxa"/>
            <w:gridSpan w:val="6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b/>
                <w:lang w:eastAsia="ru-RU"/>
              </w:rPr>
              <w:t>Тема 1. Человек в обществе (20 часов)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299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Что такое общество.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299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Науки об обществе.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 как сложная динамическая система.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выступлений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Социальные институты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Динамика общественного развития.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Проблема общественного прогресса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Социальная сущность человека.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выступлений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Самосознание и самореализация.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Деятельность – способ существования людей.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299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Многообразие видов деятельности.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Познавательная и коммуникативная деятельность.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решает практические задачи, раскрывает смысл понятий, аргументирует свою точку зрения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Истина и её критерии.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Свобода и ответственность.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Современное общество.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Глобальная информационная экономика.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Глобальная угроза международного терроризма.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Противодействие международному терроризму.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Урок – семинар «Человек. Индивид. Личность»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стилей, участвует в проектной деятельности, пользуется компьютерными технологиями для создания презентации результатов познавательной и практической деятельности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3299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Урок повторения «Человек в обществе»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15134" w:type="dxa"/>
            <w:gridSpan w:val="6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b/>
                <w:lang w:eastAsia="ru-RU"/>
              </w:rPr>
              <w:t>Тема 2. Общество как мир культуры. (16 часов)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Духовная культура общества.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стилей. </w:t>
            </w:r>
          </w:p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Многообразие культур.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Духовный мир личности.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выступлений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Мировоззрение и его роль в жизни человека.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решает практические задачи, раскрывает смысл понятий, аргументирует свою точку зрения, работает с текстами различных стилей.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Что заставляет нас делать выбор в пользу добра.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Наука и её функции в обществе.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Образование в современном обществе.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Религия  и религиозные организации.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99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Проблема поддержания межрелигиозного мира.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Искусство. 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Современное искусство.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Массовая культура.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массовой информации и массовая культура.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0C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Урок-семинар. </w:t>
            </w: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Проблемы духовной жизни.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0C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обобщения</w:t>
            </w: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. Общество как мир культуры. 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15134" w:type="dxa"/>
            <w:gridSpan w:val="6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Правовое регулирование общественных отношений. ( 30 часов)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пониманию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пониманию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Право в системе социальных норм.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Отрасли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Источники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Виды нормативных актов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Правоотношения и правонарушения.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Юридическая ответственность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Предпосылки правомерного поведения.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Правовая культура.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Гражданин Российской Федерации.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примеры,  сравнивает, анализирует, решает практические задачи, раскрывает смысл понятий, аргументирует свою точку зрения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гражданина Российской Федерации.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Гражданское право.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Защита гражданских прав.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51</w:t>
            </w:r>
          </w:p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Семейное право.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16.03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Правовое регулирование занятости и трудоустройства.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Занятость населения. Социальная защита и социальное обеспечение.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Экологические правонарушения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</w:t>
            </w:r>
          </w:p>
          <w:p w:rsidR="00480C5C" w:rsidRPr="00480C5C" w:rsidRDefault="00480C5C" w:rsidP="00480C5C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Конституционное производство.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стадии конституционного производства.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защита прав человека.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приводит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владеет основными видами публичных выступлени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Перспективы развития механизмов международной защиты прав т свобод человека.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основы антитеррористической политики </w:t>
            </w: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Российского государства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приводит примеры,  сравнивает, анализирует, </w:t>
            </w: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решает практические задачи, раскрывает смысл понятий, аргументирует свою точку зрения, работает с текстами различных стилей.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Урок – семинар «Правовое регулирование общественных отношений»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явления, примеры,  сравнивает, анализирует, решает практические задачи, раскрывает смысл понятий, аргументирует свою точку зрения, работает с текстами различных стилей, самостоятельно создает алгоритмы познавательной деятельности для решения задач творческого и поискового характера, пользуется компьютерными технологиями для создания презентации результатов познавательной и практической деятельности  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Урок – обобщения «Правовое регулирование общественных отношений»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0C5C" w:rsidRPr="00480C5C" w:rsidTr="00C11FE1">
        <w:trPr>
          <w:trHeight w:val="262"/>
        </w:trPr>
        <w:tc>
          <w:tcPr>
            <w:tcW w:w="15134" w:type="dxa"/>
            <w:gridSpan w:val="6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Заключение. Человек 21 века (3 часа)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Итоговый урок «Человек в </w:t>
            </w:r>
            <w:r w:rsidRPr="00480C5C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  веке»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4" w:type="dxa"/>
            <w:vMerge w:val="restart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явления, примеры,  сравнивает, анализирует, решает практические задачи, раскрывает смысл понятий, аргументирует свою точку зрения</w:t>
            </w:r>
          </w:p>
        </w:tc>
      </w:tr>
      <w:tr w:rsidR="00480C5C" w:rsidRPr="00480C5C" w:rsidTr="00C11FE1">
        <w:trPr>
          <w:trHeight w:val="262"/>
        </w:trPr>
        <w:tc>
          <w:tcPr>
            <w:tcW w:w="983" w:type="dxa"/>
            <w:shd w:val="clear" w:color="auto" w:fill="auto"/>
          </w:tcPr>
          <w:p w:rsidR="00480C5C" w:rsidRPr="00480C5C" w:rsidRDefault="00480C5C" w:rsidP="00480C5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-70</w:t>
            </w:r>
            <w:bookmarkStart w:id="0" w:name="_GoBack"/>
            <w:bookmarkEnd w:id="0"/>
          </w:p>
        </w:tc>
        <w:tc>
          <w:tcPr>
            <w:tcW w:w="1393" w:type="dxa"/>
          </w:tcPr>
          <w:p w:rsidR="00480C5C" w:rsidRPr="00480C5C" w:rsidRDefault="00480C5C" w:rsidP="00480C5C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C5C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повторение по курсу  </w:t>
            </w:r>
          </w:p>
        </w:tc>
        <w:tc>
          <w:tcPr>
            <w:tcW w:w="1191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25.05</w:t>
            </w:r>
          </w:p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1094" w:type="dxa"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0C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4" w:type="dxa"/>
            <w:vMerge/>
            <w:shd w:val="clear" w:color="auto" w:fill="auto"/>
          </w:tcPr>
          <w:p w:rsidR="00480C5C" w:rsidRPr="00480C5C" w:rsidRDefault="00480C5C" w:rsidP="00480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80C5C" w:rsidRPr="00480C5C" w:rsidRDefault="00480C5C" w:rsidP="00480C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56" w:rsidRDefault="00DA6156"/>
    <w:sectPr w:rsidR="00DA6156" w:rsidSect="00480C5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D3"/>
    <w:rsid w:val="00480C5C"/>
    <w:rsid w:val="008439D3"/>
    <w:rsid w:val="00D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2022-02-02T07:52:00Z</dcterms:created>
  <dcterms:modified xsi:type="dcterms:W3CDTF">2022-02-02T07:53:00Z</dcterms:modified>
</cp:coreProperties>
</file>