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Default="0090079E" w:rsidP="0090079E">
      <w:pPr>
        <w:tabs>
          <w:tab w:val="left" w:pos="1080"/>
        </w:tabs>
        <w:jc w:val="center"/>
        <w:outlineLvl w:val="0"/>
        <w:rPr>
          <w:b/>
          <w:sz w:val="32"/>
          <w:szCs w:val="32"/>
        </w:rPr>
      </w:pPr>
    </w:p>
    <w:p w:rsidR="0090079E" w:rsidRPr="00D30923" w:rsidRDefault="0090079E" w:rsidP="0090079E">
      <w:pPr>
        <w:tabs>
          <w:tab w:val="left" w:pos="1080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D30923">
        <w:rPr>
          <w:b/>
          <w:bCs/>
          <w:sz w:val="36"/>
          <w:szCs w:val="36"/>
        </w:rPr>
        <w:lastRenderedPageBreak/>
        <w:t>Раздел 1. Строение и многообра</w:t>
      </w:r>
      <w:r>
        <w:rPr>
          <w:b/>
          <w:bCs/>
          <w:sz w:val="36"/>
          <w:szCs w:val="36"/>
        </w:rPr>
        <w:t>зие покрытосеменных растений (14</w:t>
      </w:r>
      <w:r w:rsidRPr="00D30923">
        <w:rPr>
          <w:b/>
          <w:bCs/>
          <w:sz w:val="36"/>
          <w:szCs w:val="36"/>
        </w:rPr>
        <w:t xml:space="preserve"> ч)</w:t>
      </w:r>
    </w:p>
    <w:p w:rsidR="0090079E" w:rsidRDefault="0090079E" w:rsidP="0090079E">
      <w:pPr>
        <w:jc w:val="center"/>
        <w:rPr>
          <w:b/>
          <w:bCs/>
        </w:rPr>
      </w:pPr>
    </w:p>
    <w:p w:rsidR="0090079E" w:rsidRDefault="0090079E" w:rsidP="0090079E">
      <w:pPr>
        <w:tabs>
          <w:tab w:val="left" w:pos="1080"/>
        </w:tabs>
        <w:outlineLvl w:val="0"/>
        <w:rPr>
          <w:b/>
          <w:sz w:val="36"/>
          <w:szCs w:val="3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701"/>
        <w:gridCol w:w="3544"/>
        <w:gridCol w:w="2552"/>
        <w:gridCol w:w="2900"/>
        <w:gridCol w:w="1276"/>
        <w:gridCol w:w="1558"/>
        <w:gridCol w:w="1134"/>
      </w:tblGrid>
      <w:tr w:rsidR="0090079E" w:rsidTr="00F6509D">
        <w:trPr>
          <w:trHeight w:val="512"/>
        </w:trPr>
        <w:tc>
          <w:tcPr>
            <w:tcW w:w="786" w:type="dxa"/>
            <w:vAlign w:val="center"/>
          </w:tcPr>
          <w:p w:rsidR="0090079E" w:rsidRPr="006D07DA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 xml:space="preserve">№ </w:t>
            </w:r>
            <w:proofErr w:type="gramStart"/>
            <w:r w:rsidRPr="006D07DA">
              <w:rPr>
                <w:b/>
                <w:szCs w:val="28"/>
              </w:rPr>
              <w:t>п</w:t>
            </w:r>
            <w:proofErr w:type="gramEnd"/>
            <w:r w:rsidRPr="006D07DA">
              <w:rPr>
                <w:b/>
                <w:szCs w:val="28"/>
              </w:rPr>
              <w:t>/п</w:t>
            </w:r>
            <w:r w:rsidR="003523C2">
              <w:rPr>
                <w:b/>
                <w:szCs w:val="28"/>
              </w:rPr>
              <w:t xml:space="preserve"> </w:t>
            </w:r>
            <w:r w:rsidRPr="006D07DA">
              <w:rPr>
                <w:b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90079E" w:rsidRPr="006D07DA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90079E" w:rsidRPr="006D07DA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>Основные понятия</w:t>
            </w:r>
          </w:p>
        </w:tc>
        <w:tc>
          <w:tcPr>
            <w:tcW w:w="2552" w:type="dxa"/>
            <w:vAlign w:val="center"/>
          </w:tcPr>
          <w:p w:rsidR="0090079E" w:rsidRPr="003D3EBC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>Оборудование</w:t>
            </w:r>
          </w:p>
        </w:tc>
        <w:tc>
          <w:tcPr>
            <w:tcW w:w="2900" w:type="dxa"/>
            <w:vAlign w:val="center"/>
          </w:tcPr>
          <w:p w:rsidR="0090079E" w:rsidRPr="006D07DA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>Виды деятельности</w:t>
            </w:r>
          </w:p>
        </w:tc>
        <w:tc>
          <w:tcPr>
            <w:tcW w:w="1276" w:type="dxa"/>
            <w:vAlign w:val="center"/>
          </w:tcPr>
          <w:p w:rsidR="0090079E" w:rsidRPr="003D3EBC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>Виды контроля</w:t>
            </w:r>
          </w:p>
        </w:tc>
        <w:tc>
          <w:tcPr>
            <w:tcW w:w="1558" w:type="dxa"/>
            <w:vAlign w:val="center"/>
          </w:tcPr>
          <w:p w:rsidR="0090079E" w:rsidRDefault="0090079E" w:rsidP="003523C2">
            <w:pPr>
              <w:jc w:val="center"/>
              <w:rPr>
                <w:szCs w:val="28"/>
              </w:rPr>
            </w:pPr>
            <w:r w:rsidRPr="006D07DA">
              <w:rPr>
                <w:b/>
                <w:szCs w:val="28"/>
              </w:rPr>
              <w:t xml:space="preserve">Практикум </w:t>
            </w:r>
          </w:p>
        </w:tc>
        <w:tc>
          <w:tcPr>
            <w:tcW w:w="1134" w:type="dxa"/>
          </w:tcPr>
          <w:p w:rsidR="0090079E" w:rsidRPr="006D07DA" w:rsidRDefault="0090079E" w:rsidP="003523C2">
            <w:pPr>
              <w:jc w:val="center"/>
              <w:rPr>
                <w:b/>
                <w:szCs w:val="28"/>
              </w:rPr>
            </w:pPr>
            <w:r w:rsidRPr="006D07DA">
              <w:rPr>
                <w:b/>
                <w:szCs w:val="28"/>
              </w:rPr>
              <w:t>Домашнее задание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1 (1</w:t>
            </w:r>
            <w:r w:rsidRPr="00CE380B">
              <w:t>)</w:t>
            </w:r>
          </w:p>
        </w:tc>
        <w:tc>
          <w:tcPr>
            <w:tcW w:w="1701" w:type="dxa"/>
          </w:tcPr>
          <w:p w:rsidR="0090079E" w:rsidRPr="00CE380B" w:rsidRDefault="0090079E" w:rsidP="003523C2">
            <w:r w:rsidRPr="00CE380B">
              <w:t>Органы цветкового растения. Строение семян</w:t>
            </w:r>
            <w:r>
              <w:t xml:space="preserve"> двудольных растений</w:t>
            </w:r>
            <w:r w:rsidRPr="00CE380B">
              <w:t>.</w:t>
            </w:r>
          </w:p>
        </w:tc>
        <w:tc>
          <w:tcPr>
            <w:tcW w:w="3544" w:type="dxa"/>
          </w:tcPr>
          <w:p w:rsidR="0090079E" w:rsidRPr="00CE380B" w:rsidRDefault="0090079E" w:rsidP="003523C2">
            <w:r w:rsidRPr="00CE380B">
              <w:t>Систематизировать знания об органах цветкового раст</w:t>
            </w:r>
            <w:r>
              <w:t>ения (на примере двудольных)</w:t>
            </w:r>
            <w:r w:rsidRPr="00CE380B">
              <w:t>.</w:t>
            </w:r>
            <w:r w:rsidR="003523C2">
              <w:t xml:space="preserve">  </w:t>
            </w:r>
            <w:r>
              <w:t xml:space="preserve">ОП: </w:t>
            </w:r>
            <w:r w:rsidRPr="00CE380B">
              <w:t>Семядоля. Зародыш. Семенна</w:t>
            </w:r>
            <w:r>
              <w:t xml:space="preserve">я кожура. Эндосперм. Корешок, стебелёк, </w:t>
            </w:r>
            <w:proofErr w:type="spellStart"/>
            <w:r>
              <w:t>почечка</w:t>
            </w:r>
            <w:proofErr w:type="spellEnd"/>
            <w:r w:rsidRPr="00CE380B">
              <w:t>. Двудольные.</w:t>
            </w:r>
          </w:p>
        </w:tc>
        <w:tc>
          <w:tcPr>
            <w:tcW w:w="2552" w:type="dxa"/>
          </w:tcPr>
          <w:p w:rsidR="0090079E" w:rsidRPr="00CE380B" w:rsidRDefault="0090079E" w:rsidP="003523C2">
            <w:r>
              <w:t>Коллекция семян. Гербарий по морфологии растений</w:t>
            </w:r>
            <w:r w:rsidR="003523C2">
              <w:t xml:space="preserve"> </w:t>
            </w:r>
            <w:r>
              <w:t>Таблицы по ботанике-4.</w:t>
            </w:r>
            <w:r w:rsidR="003523C2">
              <w:t xml:space="preserve"> </w:t>
            </w:r>
            <w:r>
              <w:t>Семена фасоли (сухие и проросшие), лупы.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CE380B">
              <w:t>Составление схемы «Строение се</w:t>
            </w:r>
            <w:r>
              <w:t>мени». Работа с текстом и рис. на стр. 9</w:t>
            </w:r>
            <w:r w:rsidRPr="00CE380B">
              <w:t xml:space="preserve"> Демонстрация семян растений.</w:t>
            </w:r>
            <w:r>
              <w:t xml:space="preserve"> Выполнение лаб.работы.</w:t>
            </w:r>
            <w:r w:rsidR="003523C2">
              <w:t xml:space="preserve"> </w:t>
            </w:r>
            <w:r w:rsidRPr="006C1C45">
              <w:t>Отрабатывают умения, необходимые для выполнения лабораторных работ. Изучают инструктаж-памятку последовательности действий при проведении анализа.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 xml:space="preserve">Лабораторная  работа  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>Лабораторная  работа  № 1 «Строение семян двудольных растений»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</w:t>
            </w:r>
            <w:r w:rsidRPr="00CE380B">
              <w:t xml:space="preserve"> 1</w:t>
            </w:r>
            <w:r>
              <w:t xml:space="preserve">стр. 8 – 9 </w:t>
            </w:r>
            <w:proofErr w:type="spellStart"/>
            <w:r>
              <w:t>вопр</w:t>
            </w:r>
            <w:proofErr w:type="spellEnd"/>
            <w:r>
              <w:t>. 1-3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Default="0090079E" w:rsidP="003523C2">
            <w:r>
              <w:t>2 (2)</w:t>
            </w:r>
          </w:p>
        </w:tc>
        <w:tc>
          <w:tcPr>
            <w:tcW w:w="1701" w:type="dxa"/>
          </w:tcPr>
          <w:p w:rsidR="0090079E" w:rsidRPr="00CE380B" w:rsidRDefault="0090079E" w:rsidP="003523C2">
            <w:r w:rsidRPr="00CE380B">
              <w:t>Строение семян</w:t>
            </w:r>
            <w:r>
              <w:t xml:space="preserve"> однодольных растений</w:t>
            </w:r>
          </w:p>
        </w:tc>
        <w:tc>
          <w:tcPr>
            <w:tcW w:w="3544" w:type="dxa"/>
          </w:tcPr>
          <w:p w:rsidR="0090079E" w:rsidRPr="00006AF5" w:rsidRDefault="0090079E" w:rsidP="003523C2">
            <w:pPr>
              <w:rPr>
                <w:i/>
              </w:rPr>
            </w:pPr>
            <w:r>
              <w:t xml:space="preserve">Развить знания уч-ся о строении семени на основе изучения однодольных растений. </w:t>
            </w:r>
            <w:r w:rsidR="003523C2">
              <w:t xml:space="preserve"> </w:t>
            </w:r>
            <w:r>
              <w:t xml:space="preserve">ОП: </w:t>
            </w:r>
            <w:r w:rsidRPr="00CE380B">
              <w:t>Семядоля. Зародыш. Семенна</w:t>
            </w:r>
            <w:r>
              <w:t xml:space="preserve">я кожура. Эндосперм. Семяножка. </w:t>
            </w:r>
            <w:proofErr w:type="spellStart"/>
            <w:r>
              <w:t>Микропиле</w:t>
            </w:r>
            <w:proofErr w:type="spellEnd"/>
            <w:r w:rsidRPr="00CE380B">
              <w:t>.</w:t>
            </w:r>
          </w:p>
        </w:tc>
        <w:tc>
          <w:tcPr>
            <w:tcW w:w="2552" w:type="dxa"/>
          </w:tcPr>
          <w:p w:rsidR="0090079E" w:rsidRPr="00CE380B" w:rsidRDefault="0090079E" w:rsidP="003523C2">
            <w:r>
              <w:t>Гербарий по морфологии растений.</w:t>
            </w:r>
            <w:r w:rsidR="003523C2">
              <w:t xml:space="preserve"> </w:t>
            </w:r>
            <w:r>
              <w:t>Рельефная таблица «Семя пшеницы». Таблицы по ботанике-5.</w:t>
            </w:r>
            <w:r w:rsidR="003523C2">
              <w:t xml:space="preserve"> </w:t>
            </w:r>
            <w:r>
              <w:t>Семена пшеницы (сухие и проросшие) и др. однодольных, лупы.</w:t>
            </w:r>
          </w:p>
        </w:tc>
        <w:tc>
          <w:tcPr>
            <w:tcW w:w="2900" w:type="dxa"/>
          </w:tcPr>
          <w:p w:rsidR="0090079E" w:rsidRPr="00CE380B" w:rsidRDefault="0090079E" w:rsidP="003523C2">
            <w:r>
              <w:t>См. работа с текстом и рис. на стр. 10 Выполнение лаб.работы, оформление результатов в тетрадь.</w:t>
            </w:r>
            <w:r w:rsidRPr="006C1C45">
              <w:t xml:space="preserve"> Закрепляют понятия из предыдущего урока. Применяют инструктаж-памятку последовательности действий при проведении анализа строения семян.</w:t>
            </w:r>
          </w:p>
        </w:tc>
        <w:tc>
          <w:tcPr>
            <w:tcW w:w="1276" w:type="dxa"/>
          </w:tcPr>
          <w:p w:rsidR="0090079E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>Лабораторная  работа  № 2 «Строение семян однодольных растений»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1 стр. 10-12 </w:t>
            </w:r>
            <w:proofErr w:type="spellStart"/>
            <w:r>
              <w:t>вопр</w:t>
            </w:r>
            <w:proofErr w:type="spellEnd"/>
            <w:r>
              <w:t>. 4-6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3 (3</w:t>
            </w:r>
            <w:r w:rsidRPr="00CE380B">
              <w:t>)</w:t>
            </w:r>
          </w:p>
        </w:tc>
        <w:tc>
          <w:tcPr>
            <w:tcW w:w="1701" w:type="dxa"/>
          </w:tcPr>
          <w:p w:rsidR="0090079E" w:rsidRPr="00CE380B" w:rsidRDefault="0090079E" w:rsidP="003523C2">
            <w:r w:rsidRPr="00CE380B">
              <w:t>Виды корней и типы корневых систем.</w:t>
            </w:r>
          </w:p>
        </w:tc>
        <w:tc>
          <w:tcPr>
            <w:tcW w:w="3544" w:type="dxa"/>
          </w:tcPr>
          <w:p w:rsidR="0090079E" w:rsidRPr="00CE380B" w:rsidRDefault="0090079E" w:rsidP="003523C2">
            <w:proofErr w:type="spellStart"/>
            <w:r w:rsidRPr="00CE380B">
              <w:t>Сформ-ть</w:t>
            </w:r>
            <w:proofErr w:type="spellEnd"/>
            <w:r w:rsidRPr="00CE380B">
              <w:t xml:space="preserve"> у уч-ся знания о видах</w:t>
            </w:r>
            <w:r>
              <w:t xml:space="preserve"> корней и типах корневых систем.</w:t>
            </w:r>
            <w:r w:rsidR="003523C2">
              <w:t xml:space="preserve"> </w:t>
            </w:r>
            <w:r>
              <w:t xml:space="preserve">ОП: </w:t>
            </w:r>
            <w:r w:rsidRPr="00CE380B">
              <w:t xml:space="preserve">Стержневая и мочковатая корн. </w:t>
            </w:r>
            <w:proofErr w:type="spellStart"/>
            <w:r w:rsidRPr="00CE380B">
              <w:t>сис</w:t>
            </w:r>
            <w:proofErr w:type="spellEnd"/>
            <w:r w:rsidRPr="00CE380B">
              <w:t xml:space="preserve">-мы. </w:t>
            </w:r>
            <w:r w:rsidRPr="00CE380B">
              <w:lastRenderedPageBreak/>
              <w:t>Корни: главные, придаточные, боковые</w:t>
            </w:r>
            <w:r>
              <w:t>.</w:t>
            </w:r>
          </w:p>
        </w:tc>
        <w:tc>
          <w:tcPr>
            <w:tcW w:w="2552" w:type="dxa"/>
          </w:tcPr>
          <w:p w:rsidR="0090079E" w:rsidRPr="00CE380B" w:rsidRDefault="0090079E" w:rsidP="003523C2">
            <w:r>
              <w:lastRenderedPageBreak/>
              <w:t xml:space="preserve">Гербарий по морфологии растений Таблицы по ботанике-26.  Натур. объекты </w:t>
            </w:r>
            <w:r>
              <w:lastRenderedPageBreak/>
              <w:t>разных типов корневых систем.</w:t>
            </w:r>
          </w:p>
        </w:tc>
        <w:tc>
          <w:tcPr>
            <w:tcW w:w="2900" w:type="dxa"/>
          </w:tcPr>
          <w:p w:rsidR="0090079E" w:rsidRPr="00CE380B" w:rsidRDefault="0090079E" w:rsidP="003523C2">
            <w:r>
              <w:lastRenderedPageBreak/>
              <w:t>Работа с учебником на стр. 12</w:t>
            </w:r>
            <w:r w:rsidRPr="00CE380B">
              <w:t xml:space="preserve"> «Функции корня»</w:t>
            </w:r>
            <w:r>
              <w:t xml:space="preserve">. Распознавание на натуральных  объектах </w:t>
            </w:r>
            <w:r>
              <w:lastRenderedPageBreak/>
              <w:t>типов корневых систем. Выполнение лаб.работы, оформление результатов в тетрадь. Заполнение таблицы.</w:t>
            </w:r>
            <w:r w:rsidR="003523C2">
              <w:t xml:space="preserve"> </w:t>
            </w:r>
            <w:r w:rsidRPr="006C1C45">
              <w:t xml:space="preserve">Определяют понятия. </w:t>
            </w:r>
            <w:r w:rsidR="003523C2">
              <w:t xml:space="preserve"> </w:t>
            </w:r>
            <w:r w:rsidRPr="006C1C45">
              <w:t>Анализируют виды корней и типы корневых систем.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lastRenderedPageBreak/>
              <w:t>Фронтальный опрос, Лаборато</w:t>
            </w:r>
            <w:r>
              <w:lastRenderedPageBreak/>
              <w:t>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lastRenderedPageBreak/>
              <w:t xml:space="preserve">Лабораторная  работа  № 3 «Виды корней, </w:t>
            </w:r>
            <w:r>
              <w:lastRenderedPageBreak/>
              <w:t>стержнев</w:t>
            </w:r>
            <w:r w:rsidR="00F6509D">
              <w:t>ые и мочковатые корневые систе</w:t>
            </w:r>
            <w:r>
              <w:t>мы»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lastRenderedPageBreak/>
              <w:t xml:space="preserve">§ 2 </w:t>
            </w:r>
            <w:proofErr w:type="spellStart"/>
            <w:r>
              <w:t>вопр</w:t>
            </w:r>
            <w:proofErr w:type="spellEnd"/>
            <w:r>
              <w:t>. 1-3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lastRenderedPageBreak/>
              <w:t>4 (4</w:t>
            </w:r>
            <w:r w:rsidRPr="00CE380B">
              <w:t>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Зоны корня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 xml:space="preserve">Продолжить знакомство уч-ся со строением корня; </w:t>
            </w:r>
            <w:proofErr w:type="spellStart"/>
            <w:r>
              <w:t>сформ-ть</w:t>
            </w:r>
            <w:proofErr w:type="spellEnd"/>
            <w:r>
              <w:t xml:space="preserve"> понятие о зонах корня; раскрыть особенности строения клеток различных зон корня в связи с выполняемой функцией; продолжить формирование понятия о тканях; продолжать вырабатывать умения работы с лаб. оборудованием.</w:t>
            </w:r>
            <w:r w:rsidR="003523C2">
              <w:t xml:space="preserve"> </w:t>
            </w:r>
            <w:r>
              <w:t>ОП: Корневой чехлик. Корневой волосок. Зоны корня: деления, растяжения, всасывания, проведения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t>Муляж «Клеточное строение корня». Микропрепараты по разделу «Ботаника»</w:t>
            </w:r>
            <w:r w:rsidR="003523C2">
              <w:t xml:space="preserve"> </w:t>
            </w:r>
            <w:r>
              <w:t>Таблицы по ботанике-28,51</w:t>
            </w:r>
            <w:r w:rsidR="003523C2">
              <w:t xml:space="preserve"> </w:t>
            </w:r>
            <w:r>
              <w:t>Микроскоп, проростки пшеницы и редиса, предметное стекло, лупа.</w:t>
            </w:r>
          </w:p>
        </w:tc>
        <w:tc>
          <w:tcPr>
            <w:tcW w:w="2900" w:type="dxa"/>
          </w:tcPr>
          <w:p w:rsidR="0090079E" w:rsidRPr="00CE380B" w:rsidRDefault="0090079E" w:rsidP="003523C2">
            <w:r>
              <w:t xml:space="preserve">. Работа по </w:t>
            </w:r>
            <w:proofErr w:type="spellStart"/>
            <w:r>
              <w:t>инстр</w:t>
            </w:r>
            <w:proofErr w:type="spellEnd"/>
            <w:r>
              <w:t>. на стр. 18, оформление в тетради. Выполнение лаб.работы, оформление результатов в тетрадь.</w:t>
            </w:r>
            <w:r w:rsidR="003523C2">
              <w:t xml:space="preserve"> </w:t>
            </w:r>
            <w:r w:rsidRPr="006C1C45">
              <w:t xml:space="preserve">Определяют понятия. </w:t>
            </w:r>
            <w:r w:rsidR="003523C2">
              <w:t xml:space="preserve"> </w:t>
            </w:r>
            <w:r w:rsidRPr="006C1C45">
              <w:t>Анализируют строение корня.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>Лабораторная  работа  № 4 «Изучение внутреннего строения корня»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3 </w:t>
            </w:r>
            <w:proofErr w:type="spellStart"/>
            <w:r>
              <w:t>вопр</w:t>
            </w:r>
            <w:proofErr w:type="spellEnd"/>
            <w:r>
              <w:t>. 1-9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Default="0090079E" w:rsidP="003523C2">
            <w:r>
              <w:t>5 (5)</w:t>
            </w:r>
          </w:p>
        </w:tc>
        <w:tc>
          <w:tcPr>
            <w:tcW w:w="1701" w:type="dxa"/>
          </w:tcPr>
          <w:p w:rsidR="0090079E" w:rsidRDefault="0090079E" w:rsidP="003523C2">
            <w:r>
              <w:t>Видоизменение корней</w:t>
            </w:r>
          </w:p>
        </w:tc>
        <w:tc>
          <w:tcPr>
            <w:tcW w:w="3544" w:type="dxa"/>
          </w:tcPr>
          <w:p w:rsidR="0090079E" w:rsidRPr="00394376" w:rsidRDefault="0090079E" w:rsidP="003523C2">
            <w:pPr>
              <w:rPr>
                <w:i/>
              </w:rPr>
            </w:pPr>
            <w:proofErr w:type="spellStart"/>
            <w:r>
              <w:t>Сформ-ть</w:t>
            </w:r>
            <w:proofErr w:type="spellEnd"/>
            <w:r>
              <w:t xml:space="preserve"> понятие о видоизменении корней, рассматривая их как результат приспособления растений к условиям существования, показать </w:t>
            </w:r>
            <w:proofErr w:type="spellStart"/>
            <w:r>
              <w:t>био</w:t>
            </w:r>
            <w:proofErr w:type="spellEnd"/>
            <w:r>
              <w:t>. и хоз. Значения корнеплодов</w:t>
            </w:r>
            <w:r>
              <w:rPr>
                <w:i/>
              </w:rPr>
              <w:t xml:space="preserve"> использование и хранение клубней и корнеплодов в местных условиях</w:t>
            </w:r>
            <w:r w:rsidR="003523C2">
              <w:rPr>
                <w:i/>
              </w:rPr>
              <w:t xml:space="preserve"> </w:t>
            </w:r>
            <w:r>
              <w:rPr>
                <w:i/>
              </w:rPr>
              <w:t xml:space="preserve">ОП: </w:t>
            </w:r>
            <w:r>
              <w:t>Корневые клубни. Корнеплоды. Корни – прицепки. Воздушные и дыхательные корни.</w:t>
            </w:r>
          </w:p>
        </w:tc>
        <w:tc>
          <w:tcPr>
            <w:tcW w:w="2552" w:type="dxa"/>
          </w:tcPr>
          <w:p w:rsidR="0090079E" w:rsidRDefault="0090079E" w:rsidP="003523C2">
            <w:r>
              <w:t>Таблицы по ботанике-27, 29,42</w:t>
            </w:r>
            <w:r w:rsidR="003523C2">
              <w:t xml:space="preserve"> . </w:t>
            </w:r>
            <w:r>
              <w:t>Муляжи корнеплодов.</w:t>
            </w:r>
            <w:r w:rsidR="003523C2">
              <w:t xml:space="preserve"> </w:t>
            </w:r>
            <w:r>
              <w:t>Натуральные объекты.</w:t>
            </w:r>
          </w:p>
        </w:tc>
        <w:tc>
          <w:tcPr>
            <w:tcW w:w="2900" w:type="dxa"/>
          </w:tcPr>
          <w:p w:rsidR="0090079E" w:rsidRDefault="0090079E" w:rsidP="003523C2">
            <w:r w:rsidRPr="008374E9">
              <w:t>.</w:t>
            </w:r>
            <w:r>
              <w:t xml:space="preserve"> См. раб. с текстом П. 4 </w:t>
            </w:r>
            <w:r w:rsidRPr="006C1C45">
              <w:t>Определ</w:t>
            </w:r>
            <w:r>
              <w:t>ение понятий. Устано</w:t>
            </w:r>
            <w:r w:rsidRPr="006C1C45">
              <w:t>вл</w:t>
            </w:r>
            <w:r>
              <w:t>ение причинно-следственных связей</w:t>
            </w:r>
            <w:r w:rsidRPr="006C1C45">
              <w:t xml:space="preserve"> между условиями существования и видоизменениями корней.</w:t>
            </w:r>
          </w:p>
        </w:tc>
        <w:tc>
          <w:tcPr>
            <w:tcW w:w="1276" w:type="dxa"/>
          </w:tcPr>
          <w:p w:rsidR="0090079E" w:rsidRDefault="0090079E" w:rsidP="003523C2">
            <w:r>
              <w:t>Фронтальный опрос</w:t>
            </w:r>
          </w:p>
        </w:tc>
        <w:tc>
          <w:tcPr>
            <w:tcW w:w="1558" w:type="dxa"/>
          </w:tcPr>
          <w:p w:rsidR="0090079E" w:rsidRDefault="0090079E" w:rsidP="003523C2"/>
        </w:tc>
        <w:tc>
          <w:tcPr>
            <w:tcW w:w="1134" w:type="dxa"/>
          </w:tcPr>
          <w:p w:rsidR="0090079E" w:rsidRDefault="0090079E" w:rsidP="003523C2">
            <w:r>
              <w:t xml:space="preserve">§  4 </w:t>
            </w:r>
            <w:proofErr w:type="spellStart"/>
            <w:r>
              <w:t>вопр</w:t>
            </w:r>
            <w:proofErr w:type="spellEnd"/>
            <w:r>
              <w:t>. 1-5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6 (6</w:t>
            </w:r>
            <w:r w:rsidRPr="00CE380B">
              <w:t>)</w:t>
            </w:r>
          </w:p>
        </w:tc>
        <w:tc>
          <w:tcPr>
            <w:tcW w:w="1701" w:type="dxa"/>
          </w:tcPr>
          <w:p w:rsidR="0090079E" w:rsidRPr="00CE380B" w:rsidRDefault="0090079E" w:rsidP="003523C2">
            <w:r w:rsidRPr="00CE380B">
              <w:t>Побег и почки.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>П</w:t>
            </w:r>
            <w:r w:rsidRPr="00CE380B">
              <w:t>ознакомить уч-ся с типами листорасположения; познакомить уч-ся</w:t>
            </w:r>
            <w:r>
              <w:t xml:space="preserve"> с развитием </w:t>
            </w:r>
            <w:r>
              <w:lastRenderedPageBreak/>
              <w:t>побега из почки</w:t>
            </w:r>
            <w:r w:rsidR="003523C2">
              <w:t xml:space="preserve">. </w:t>
            </w:r>
            <w:r>
              <w:t xml:space="preserve">ОП: </w:t>
            </w:r>
            <w:r w:rsidRPr="006C1C45">
              <w:t>Побег, почка, верхушечная, пазушная, придаточная, вегетативная, генеративная почка, конус нарастания, узел, междоузлие, пазуха листа, очередное, супротивное, мутовчатое расположение.</w:t>
            </w:r>
          </w:p>
        </w:tc>
        <w:tc>
          <w:tcPr>
            <w:tcW w:w="2552" w:type="dxa"/>
          </w:tcPr>
          <w:p w:rsidR="0090079E" w:rsidRPr="00CE380B" w:rsidRDefault="0090079E" w:rsidP="003523C2">
            <w:r>
              <w:lastRenderedPageBreak/>
              <w:t>Гербарий по морфологии растений. Таблицы по ботанике-</w:t>
            </w:r>
            <w:r>
              <w:lastRenderedPageBreak/>
              <w:t>37, 38, 39,52.</w:t>
            </w:r>
            <w:r w:rsidRPr="00CE380B">
              <w:t xml:space="preserve"> </w:t>
            </w:r>
            <w:r>
              <w:t>Н</w:t>
            </w:r>
            <w:r w:rsidRPr="00CE380B">
              <w:t xml:space="preserve">атур. объекты, </w:t>
            </w:r>
            <w:r>
              <w:t>лупа, игла</w:t>
            </w:r>
            <w:r w:rsidRPr="00CE380B">
              <w:t xml:space="preserve"> </w:t>
            </w:r>
            <w:proofErr w:type="spellStart"/>
            <w:r>
              <w:t>препаровальная</w:t>
            </w:r>
            <w:proofErr w:type="spellEnd"/>
            <w:r>
              <w:t>.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CE380B">
              <w:lastRenderedPageBreak/>
              <w:t xml:space="preserve">Сам. работа в рабочей тетради. </w:t>
            </w:r>
            <w:r w:rsidRPr="006C1C45">
              <w:t xml:space="preserve">Определяют понятия. </w:t>
            </w:r>
            <w:r w:rsidRPr="00CE380B">
              <w:t xml:space="preserve">Демонстрация </w:t>
            </w:r>
            <w:r w:rsidRPr="00CE380B">
              <w:lastRenderedPageBreak/>
              <w:t>побегов и почек Выполнен</w:t>
            </w:r>
            <w:r>
              <w:t xml:space="preserve">ие лаб. работы по </w:t>
            </w:r>
            <w:proofErr w:type="spellStart"/>
            <w:r>
              <w:t>инструктив</w:t>
            </w:r>
            <w:proofErr w:type="spellEnd"/>
            <w:r>
              <w:t>. карточке на стр. 28</w:t>
            </w:r>
            <w:r w:rsidRPr="00CE380B">
              <w:t>.</w:t>
            </w:r>
            <w:r w:rsidR="003523C2">
              <w:t xml:space="preserve"> </w:t>
            </w:r>
            <w:r w:rsidRPr="006C1C45">
              <w:t>Анализируют результаты лабораторной работы и наблюдений за ростом и развитием побега.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lastRenderedPageBreak/>
              <w:t xml:space="preserve">Фронтальный опрос, </w:t>
            </w:r>
            <w:r>
              <w:lastRenderedPageBreak/>
              <w:t>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lastRenderedPageBreak/>
              <w:t xml:space="preserve">Лабораторная  работа  № 5 «Строение </w:t>
            </w:r>
            <w:r>
              <w:lastRenderedPageBreak/>
              <w:t>почек. Расположение почек на стебле»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lastRenderedPageBreak/>
              <w:t xml:space="preserve">§ 5 </w:t>
            </w:r>
            <w:proofErr w:type="spellStart"/>
            <w:r>
              <w:t>вопр</w:t>
            </w:r>
            <w:proofErr w:type="spellEnd"/>
            <w:r>
              <w:t>. 1-8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lastRenderedPageBreak/>
              <w:t>7 (7</w:t>
            </w:r>
            <w:r w:rsidRPr="00CE380B">
              <w:t>)</w:t>
            </w:r>
          </w:p>
        </w:tc>
        <w:tc>
          <w:tcPr>
            <w:tcW w:w="1701" w:type="dxa"/>
          </w:tcPr>
          <w:p w:rsidR="0090079E" w:rsidRPr="00CE380B" w:rsidRDefault="0090079E" w:rsidP="003523C2">
            <w:r w:rsidRPr="00CE380B">
              <w:t>Внешнее строение листа. Видоизменение листьев</w:t>
            </w:r>
          </w:p>
        </w:tc>
        <w:tc>
          <w:tcPr>
            <w:tcW w:w="3544" w:type="dxa"/>
          </w:tcPr>
          <w:p w:rsidR="0090079E" w:rsidRPr="00CE380B" w:rsidRDefault="0090079E" w:rsidP="003523C2">
            <w:proofErr w:type="spellStart"/>
            <w:r w:rsidRPr="00CE380B">
              <w:t>Сформ-ть</w:t>
            </w:r>
            <w:proofErr w:type="spellEnd"/>
            <w:r w:rsidRPr="00CE380B">
              <w:t>. у уч-ся знания о листе как</w:t>
            </w:r>
            <w:r>
              <w:t xml:space="preserve"> важной составной части побега.</w:t>
            </w:r>
            <w:r w:rsidR="003523C2">
              <w:t xml:space="preserve"> </w:t>
            </w:r>
            <w:r>
              <w:t xml:space="preserve">ОП: </w:t>
            </w:r>
            <w:r w:rsidRPr="00CE380B">
              <w:t>Листовая пластинка. Черешок. Простой, сложный лист.  Жилкование параллельное, дуговое, сетчатое. Листья черешковые и сидячие.</w:t>
            </w:r>
            <w:r>
              <w:t xml:space="preserve"> Световые, теневые листья. Видоизменения листа.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t xml:space="preserve">Гербарий по морфологии растений. </w:t>
            </w:r>
            <w:proofErr w:type="spellStart"/>
            <w:r>
              <w:t>Графоскоп</w:t>
            </w:r>
            <w:proofErr w:type="spellEnd"/>
            <w:r>
              <w:t>. Фолио «Вегетативные органы цветковых»-1. Таблицы по ботанике-30,31,32,48</w:t>
            </w:r>
            <w:r w:rsidR="003523C2">
              <w:t xml:space="preserve"> </w:t>
            </w:r>
          </w:p>
        </w:tc>
        <w:tc>
          <w:tcPr>
            <w:tcW w:w="2900" w:type="dxa"/>
          </w:tcPr>
          <w:p w:rsidR="0090079E" w:rsidRPr="00CE380B" w:rsidRDefault="0090079E" w:rsidP="003523C2">
            <w:r>
              <w:t>Демонстрация разных типов листьев</w:t>
            </w:r>
            <w:r w:rsidRPr="00CE380B">
              <w:t xml:space="preserve"> Сам. работа уч-ся в раб. тетради.</w:t>
            </w:r>
            <w:r w:rsidRPr="006C1C45">
              <w:t xml:space="preserve"> Определяют понятия. Заполняют таблицу по результатам изучения различных листьев.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>Лабораторная  работа  № 6 «Изучение строения листа»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>§ 6</w:t>
            </w:r>
            <w:r w:rsidRPr="00CE380B"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1-4. § 8 </w:t>
            </w:r>
            <w:proofErr w:type="spellStart"/>
            <w:r>
              <w:t>вопр</w:t>
            </w:r>
            <w:proofErr w:type="spellEnd"/>
            <w:r>
              <w:t>. 1-4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8 (8)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Клеточное строение листа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>Познакомить уч-ся с клеточным строением листа; установить связь особенностей строения клеток с выполняемыми ими функциями.</w:t>
            </w:r>
            <w:r w:rsidR="003523C2">
              <w:t xml:space="preserve"> </w:t>
            </w:r>
            <w:r>
              <w:t>ОП: Кожица листа. Устьица. Хлоропласты. Столбчатая и губчатая ткани. Мякоть листа. Проводящий пучок. Сосуды. Ситовидные трубки. Волокна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t>Муляж «Клеточное строение листа»</w:t>
            </w:r>
            <w:r w:rsidR="003523C2">
              <w:t xml:space="preserve"> </w:t>
            </w:r>
            <w:r>
              <w:t>Микропрепараты по разделу «Ботаника». Таблицы по ботанике-35,47, 48. Микроскоп, предметное стекло, преп. игла, вода. Листья комнатных растений (пеларгонии, традесканции).</w:t>
            </w:r>
          </w:p>
        </w:tc>
        <w:tc>
          <w:tcPr>
            <w:tcW w:w="2900" w:type="dxa"/>
          </w:tcPr>
          <w:p w:rsidR="0090079E" w:rsidRPr="00CE380B" w:rsidRDefault="0090079E" w:rsidP="003523C2">
            <w:r>
              <w:t>Выполняют лабораторную</w:t>
            </w:r>
            <w:r w:rsidRPr="006C1C45">
              <w:t xml:space="preserve"> работ</w:t>
            </w:r>
            <w:r>
              <w:t>у,</w:t>
            </w:r>
            <w:r w:rsidRPr="006C1C45">
              <w:t xml:space="preserve"> </w:t>
            </w:r>
            <w:r>
              <w:t>оформляют результаты лаб. раб. в тетради.</w:t>
            </w:r>
            <w:r w:rsidR="003523C2">
              <w:t xml:space="preserve"> </w:t>
            </w:r>
            <w:r w:rsidRPr="006C1C45">
              <w:t xml:space="preserve">Определяют понятия. 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 xml:space="preserve">Лабораторная  работа  № 7 «Строение кожицы листа». </w:t>
            </w:r>
            <w:proofErr w:type="spellStart"/>
            <w:r>
              <w:t>Инструкт</w:t>
            </w:r>
            <w:proofErr w:type="spellEnd"/>
            <w:r>
              <w:t>. карт. на стр. 38-39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7 </w:t>
            </w:r>
            <w:proofErr w:type="spellStart"/>
            <w:r>
              <w:t>вопр</w:t>
            </w:r>
            <w:proofErr w:type="spellEnd"/>
            <w:r>
              <w:t>. 1-5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9 (9)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Строение стебля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>Познакомить уч-ся с внешним и внутренним строением стебля; установить взаимосвязь особенностей строения стебля в связи с выполняемыми им функциями</w:t>
            </w:r>
            <w:r w:rsidR="003523C2">
              <w:t xml:space="preserve"> </w:t>
            </w:r>
            <w:r>
              <w:t xml:space="preserve">ОП: Травянистый стебель. Деревянистый стебель. </w:t>
            </w:r>
            <w:r>
              <w:lastRenderedPageBreak/>
              <w:t>Прямостоячий, вьющийся, лазающий, ползучий стебли. Пробка Чечевички. Луб. Кора. Ситовидные трубки. Лубяные волокна. Камбий. Древесина. Сердцевина. Сердцевинные лучи.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lastRenderedPageBreak/>
              <w:t>Гербарий по морфологии растений</w:t>
            </w:r>
            <w:r w:rsidR="003523C2">
              <w:t xml:space="preserve"> </w:t>
            </w:r>
            <w:r>
              <w:t xml:space="preserve">Муляж «Клеточное строение стебля». Распил дерева, лупа. Микропрепараты по </w:t>
            </w:r>
            <w:r>
              <w:lastRenderedPageBreak/>
              <w:t>разделу «Ботаника»</w:t>
            </w:r>
            <w:r w:rsidR="003523C2">
              <w:t xml:space="preserve"> </w:t>
            </w:r>
            <w:proofErr w:type="spellStart"/>
            <w:r>
              <w:t>Графоскоп</w:t>
            </w:r>
            <w:proofErr w:type="spellEnd"/>
            <w:r>
              <w:t>. Фолио «Вегетативные органы цветковых»-1 Таблицы по ботанике-39,45,46.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6C1C45">
              <w:lastRenderedPageBreak/>
              <w:t>Определяют понятия.</w:t>
            </w:r>
            <w:r w:rsidR="003523C2">
              <w:t xml:space="preserve"> </w:t>
            </w:r>
            <w:r>
              <w:t xml:space="preserve">Устанавливают взаимосвязь особенностей строения стебля с функциями. </w:t>
            </w:r>
            <w:r w:rsidRPr="006C1C45">
              <w:t>Выполняют лабораторную работу</w:t>
            </w:r>
            <w:r>
              <w:t xml:space="preserve"> по </w:t>
            </w:r>
            <w:r>
              <w:lastRenderedPageBreak/>
              <w:t>инструктивной карточке</w:t>
            </w:r>
            <w:r w:rsidRPr="006C1C45">
              <w:t xml:space="preserve"> и обсуждают её результаты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lastRenderedPageBreak/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 xml:space="preserve">Лабораторная работа № 8 «Внутреннее строение ветки дерева». </w:t>
            </w:r>
            <w:proofErr w:type="spellStart"/>
            <w:r>
              <w:t>Инструкт</w:t>
            </w:r>
            <w:proofErr w:type="spellEnd"/>
            <w:r>
              <w:t xml:space="preserve">. </w:t>
            </w:r>
            <w:r>
              <w:lastRenderedPageBreak/>
              <w:t>карточка на стр. 50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lastRenderedPageBreak/>
              <w:t xml:space="preserve">§ 9 </w:t>
            </w:r>
            <w:proofErr w:type="spellStart"/>
            <w:r>
              <w:t>вопр</w:t>
            </w:r>
            <w:proofErr w:type="spellEnd"/>
            <w:r>
              <w:t>. 1-6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lastRenderedPageBreak/>
              <w:t>10 (10)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Видоизмененные побеги.</w:t>
            </w:r>
          </w:p>
        </w:tc>
        <w:tc>
          <w:tcPr>
            <w:tcW w:w="3544" w:type="dxa"/>
          </w:tcPr>
          <w:p w:rsidR="0090079E" w:rsidRPr="00D733B0" w:rsidRDefault="0090079E" w:rsidP="003523C2">
            <w:r>
              <w:t xml:space="preserve">Познакомить уч-ся с видоизмененными побегами, их </w:t>
            </w:r>
            <w:proofErr w:type="spellStart"/>
            <w:r>
              <w:t>био</w:t>
            </w:r>
            <w:proofErr w:type="spellEnd"/>
            <w:r>
              <w:t xml:space="preserve">. и хоз. значением; </w:t>
            </w:r>
            <w:r>
              <w:rPr>
                <w:i/>
              </w:rPr>
              <w:t xml:space="preserve">использование видоизмененных побегов в местных условиях; </w:t>
            </w:r>
            <w:r>
              <w:t>продолжить формирование у уч-ся умения проводить лаб. исследования и делать выводы</w:t>
            </w:r>
            <w:r w:rsidR="003523C2">
              <w:t xml:space="preserve"> </w:t>
            </w:r>
            <w:r>
              <w:t>ОП: Видоизмененный побег. Корневище. Клубень. Луковица.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t>Таблицы по ботанике-40.</w:t>
            </w:r>
            <w:r w:rsidR="003523C2">
              <w:t xml:space="preserve"> </w:t>
            </w:r>
            <w:r>
              <w:t>Натуральные объекты (корневище, клубень, луковица). Раствор йода, скальпель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6C1C45">
              <w:t xml:space="preserve">Определяют понятия. </w:t>
            </w:r>
            <w:r>
              <w:t xml:space="preserve">Устанавливают признаки, по которым относят клубень, луковицу и корневище к видоизмененным побегам. </w:t>
            </w:r>
            <w:r w:rsidRPr="006C1C45">
              <w:t>Выполняют лабораторную работу и обсуждают её ре</w:t>
            </w:r>
            <w:r w:rsidRPr="006C1C45">
              <w:softHyphen/>
              <w:t>зультаты</w:t>
            </w:r>
            <w:r>
              <w:t>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 xml:space="preserve">Лабораторная работа № 9 «Строение клубня и луковицы». </w:t>
            </w:r>
            <w:proofErr w:type="spellStart"/>
            <w:r>
              <w:t>Инструкт</w:t>
            </w:r>
            <w:proofErr w:type="spellEnd"/>
            <w:r>
              <w:t>. карточка на стр. 56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10 </w:t>
            </w:r>
            <w:proofErr w:type="spellStart"/>
            <w:r>
              <w:t>вопр</w:t>
            </w:r>
            <w:proofErr w:type="spellEnd"/>
            <w:r>
              <w:t>. 1-6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11 (11)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Строение цветка.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>Сформировать у уч-ся знания о цветке; раскрыть биологическое значение главных частей цветка.</w:t>
            </w:r>
            <w:r w:rsidR="003523C2">
              <w:t xml:space="preserve"> </w:t>
            </w:r>
            <w:r>
              <w:t>ОП: Пестик. Тычинка. Околоцветник. Цветоножка. Цветоложе. Околоцветник простой и двойной. Цветки правильные и неправильные. Растения однодомные и двудомные.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t>Гербарий по морфологии растений</w:t>
            </w:r>
            <w:r w:rsidR="003523C2">
              <w:t xml:space="preserve"> </w:t>
            </w:r>
            <w:r>
              <w:t>Модели цветка,  пестика. Таблицы по ботанике-1а,18. Натур. объекты (развившиеся побеги с цветками)</w:t>
            </w:r>
            <w:r w:rsidR="003523C2">
              <w:t xml:space="preserve"> 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6C1C45">
              <w:t xml:space="preserve">Определяют понятия. </w:t>
            </w:r>
            <w:r>
              <w:t xml:space="preserve">Устанавливают особенности строения и биологическое значение главных частей цветка. </w:t>
            </w:r>
            <w:r w:rsidRPr="006C1C45">
              <w:t>Выполняют лабораторную работу и обсуждают её результаты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 xml:space="preserve">Лабораторная работа № 10 «Строение цветка». </w:t>
            </w:r>
            <w:proofErr w:type="spellStart"/>
            <w:r>
              <w:t>Инструкт</w:t>
            </w:r>
            <w:proofErr w:type="spellEnd"/>
            <w:r>
              <w:t>. карточка на стр. 62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11 </w:t>
            </w:r>
            <w:proofErr w:type="spellStart"/>
            <w:r>
              <w:t>вопр</w:t>
            </w:r>
            <w:proofErr w:type="spellEnd"/>
            <w:r>
              <w:t>. 1-6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t>12 (12)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 xml:space="preserve">Соцветия </w:t>
            </w:r>
          </w:p>
        </w:tc>
        <w:tc>
          <w:tcPr>
            <w:tcW w:w="3544" w:type="dxa"/>
          </w:tcPr>
          <w:p w:rsidR="0090079E" w:rsidRPr="00157D62" w:rsidRDefault="0090079E" w:rsidP="003523C2">
            <w:r>
              <w:t xml:space="preserve">Познакомить уч-ся с наиболее распространенными типами соцветий </w:t>
            </w:r>
            <w:r>
              <w:rPr>
                <w:i/>
              </w:rPr>
              <w:t>с использованием местного материала</w:t>
            </w:r>
            <w:r>
              <w:t xml:space="preserve"> и показать их биологическое значение; формировать умения записывать формулы цветка.</w:t>
            </w:r>
            <w:r w:rsidR="003523C2">
              <w:t xml:space="preserve"> </w:t>
            </w:r>
            <w:r>
              <w:t xml:space="preserve">ОП: Соцветия: простые, сложные, кисть метелка, </w:t>
            </w:r>
            <w:r>
              <w:lastRenderedPageBreak/>
              <w:t>простой и сложный колос початок, зонтик, корзинка.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lastRenderedPageBreak/>
              <w:t>Гербарий по морфологии растений.</w:t>
            </w:r>
            <w:r w:rsidR="003523C2">
              <w:t xml:space="preserve"> </w:t>
            </w:r>
            <w:r>
              <w:t>Таблицы по ботанике-14,15,18.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6C1C45">
              <w:t>Определяют понятия.</w:t>
            </w:r>
            <w:r w:rsidR="003523C2">
              <w:t xml:space="preserve"> </w:t>
            </w:r>
            <w:r>
              <w:t xml:space="preserve">Устанавливают особенности строения и биологическое значение соцветий. </w:t>
            </w:r>
            <w:r w:rsidRPr="006C1C45">
              <w:t xml:space="preserve">Выполняют лабораторную работу. Заполняют таблицу по результатам работы с текстом учебника и </w:t>
            </w:r>
            <w:r w:rsidRPr="006C1C45">
              <w:lastRenderedPageBreak/>
              <w:t>дополнительной литературой</w:t>
            </w:r>
            <w:r>
              <w:t>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lastRenderedPageBreak/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 xml:space="preserve">Лабораторная  работа  № 11 «Соцветия» </w:t>
            </w:r>
            <w:proofErr w:type="spellStart"/>
            <w:r>
              <w:t>Инструкт</w:t>
            </w:r>
            <w:proofErr w:type="spellEnd"/>
            <w:r>
              <w:t>. карточка на стр. 66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 xml:space="preserve">§  12 </w:t>
            </w:r>
            <w:proofErr w:type="spellStart"/>
            <w:r>
              <w:t>вопр</w:t>
            </w:r>
            <w:proofErr w:type="spellEnd"/>
            <w:r>
              <w:t>. 1-3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lastRenderedPageBreak/>
              <w:t>13 (13)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Плоды. Распространение плодов и семян.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>Познакомить уч-ся с разнообразием плодов и значением распространения плодов и семян (</w:t>
            </w:r>
            <w:r>
              <w:rPr>
                <w:i/>
              </w:rPr>
              <w:t>с использованием местного материала</w:t>
            </w:r>
            <w:r>
              <w:t>), с разными приспособлениями к распространению, возникшими в процессе эволюции.</w:t>
            </w:r>
            <w:r w:rsidR="003523C2">
              <w:t xml:space="preserve"> </w:t>
            </w:r>
            <w:r>
              <w:t>ОП: Околоплодник. Плоды: сухие, сочные. Ягода. Костянка. Орех. Боб. Стручок. Коробочка. Зерновка. Семянка.</w:t>
            </w:r>
          </w:p>
        </w:tc>
        <w:tc>
          <w:tcPr>
            <w:tcW w:w="2552" w:type="dxa"/>
          </w:tcPr>
          <w:p w:rsidR="0090079E" w:rsidRPr="00CE380B" w:rsidRDefault="0090079E" w:rsidP="003523C2">
            <w:pPr>
              <w:ind w:left="34" w:right="127"/>
            </w:pPr>
            <w:r>
              <w:t>Коллекция плодов и семян.</w:t>
            </w:r>
            <w:r w:rsidR="003523C2">
              <w:t xml:space="preserve"> </w:t>
            </w:r>
            <w:r>
              <w:t>Таблицы по ботанике-3, 20, 21, 22, 23, 24.</w:t>
            </w:r>
            <w:r w:rsidR="003523C2">
              <w:t xml:space="preserve"> </w:t>
            </w:r>
            <w:r>
              <w:t xml:space="preserve">Телевизор. Компьютер. Презентация к уроку по теме «Распространение плодов и семян». </w:t>
            </w:r>
          </w:p>
        </w:tc>
        <w:tc>
          <w:tcPr>
            <w:tcW w:w="2900" w:type="dxa"/>
          </w:tcPr>
          <w:p w:rsidR="0090079E" w:rsidRPr="00CE380B" w:rsidRDefault="0090079E" w:rsidP="003523C2">
            <w:r w:rsidRPr="006C1C45">
              <w:t>Определяют понятия. Выполняют лабораторную работу. Анализируют и сравнивают различные плоды. Обсуждают результаты работы</w:t>
            </w:r>
            <w:r>
              <w:t xml:space="preserve"> Заполняют таблицу стр. 72.</w:t>
            </w:r>
            <w:r w:rsidR="003523C2">
              <w:t xml:space="preserve"> </w:t>
            </w:r>
            <w:r w:rsidRPr="006C1C45">
              <w:t xml:space="preserve">Готовят сообщение </w:t>
            </w:r>
            <w:r>
              <w:t xml:space="preserve">(в группах) </w:t>
            </w:r>
            <w:r w:rsidRPr="006C1C45">
              <w:t>«Способы распространения плодов и семян и их значение для растений»</w:t>
            </w:r>
            <w:r>
              <w:t>.</w:t>
            </w:r>
          </w:p>
        </w:tc>
        <w:tc>
          <w:tcPr>
            <w:tcW w:w="1276" w:type="dxa"/>
          </w:tcPr>
          <w:p w:rsidR="0090079E" w:rsidRPr="00CE380B" w:rsidRDefault="0090079E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90079E" w:rsidRPr="00CE380B" w:rsidRDefault="0090079E" w:rsidP="003523C2">
            <w:r>
              <w:t>Лабораторная  работа  № 12 «Ознакомление с сухими и сочными плодами».</w:t>
            </w:r>
            <w:proofErr w:type="spellStart"/>
            <w:r>
              <w:t>Инструкт</w:t>
            </w:r>
            <w:proofErr w:type="spellEnd"/>
            <w:r>
              <w:t>. карточка на стр. 72</w:t>
            </w:r>
          </w:p>
        </w:tc>
        <w:tc>
          <w:tcPr>
            <w:tcW w:w="1134" w:type="dxa"/>
          </w:tcPr>
          <w:p w:rsidR="0090079E" w:rsidRPr="00CE380B" w:rsidRDefault="0090079E" w:rsidP="003523C2">
            <w:r>
              <w:t>§ 13,14 повтор § 1-12</w:t>
            </w:r>
          </w:p>
        </w:tc>
      </w:tr>
      <w:tr w:rsidR="0090079E" w:rsidRPr="00CE380B" w:rsidTr="00F6509D">
        <w:tc>
          <w:tcPr>
            <w:tcW w:w="786" w:type="dxa"/>
            <w:tcBorders>
              <w:bottom w:val="single" w:sz="4" w:space="0" w:color="auto"/>
            </w:tcBorders>
          </w:tcPr>
          <w:p w:rsidR="0090079E" w:rsidRPr="00CE380B" w:rsidRDefault="0090079E" w:rsidP="003523C2">
            <w:r>
              <w:t>14 (14)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079E" w:rsidRPr="00CE380B" w:rsidRDefault="0090079E" w:rsidP="003523C2">
            <w:r>
              <w:t>Обобщающий урок Строение покрытосеменных растений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079E" w:rsidRPr="00CE380B" w:rsidRDefault="0090079E" w:rsidP="003523C2">
            <w:r>
              <w:rPr>
                <w:szCs w:val="28"/>
              </w:rPr>
              <w:t>Повторить и обобщить изученный материал и выявить уровень его усвоения уч-ся.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079E" w:rsidRPr="00CE380B" w:rsidRDefault="0090079E" w:rsidP="003523C2"/>
        </w:tc>
        <w:tc>
          <w:tcPr>
            <w:tcW w:w="2900" w:type="dxa"/>
            <w:tcBorders>
              <w:bottom w:val="single" w:sz="4" w:space="0" w:color="auto"/>
            </w:tcBorders>
          </w:tcPr>
          <w:p w:rsidR="0090079E" w:rsidRPr="00CE380B" w:rsidRDefault="0090079E" w:rsidP="003523C2">
            <w:r>
              <w:t>Индивидуальная работа по заданиям.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79E" w:rsidRPr="00CE380B" w:rsidRDefault="0090079E" w:rsidP="003523C2">
            <w:r>
              <w:t>Тестирование.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0079E" w:rsidRPr="00CE380B" w:rsidRDefault="0090079E" w:rsidP="003523C2"/>
        </w:tc>
        <w:tc>
          <w:tcPr>
            <w:tcW w:w="1134" w:type="dxa"/>
            <w:tcBorders>
              <w:bottom w:val="single" w:sz="4" w:space="0" w:color="auto"/>
            </w:tcBorders>
          </w:tcPr>
          <w:p w:rsidR="0090079E" w:rsidRPr="00CE380B" w:rsidRDefault="0090079E" w:rsidP="003523C2"/>
        </w:tc>
      </w:tr>
    </w:tbl>
    <w:p w:rsidR="00E74A85" w:rsidRDefault="00E74A85"/>
    <w:p w:rsidR="00F6509D" w:rsidRDefault="00F6509D" w:rsidP="003A36F9">
      <w:pPr>
        <w:rPr>
          <w:b/>
          <w:bCs/>
          <w:sz w:val="36"/>
          <w:szCs w:val="36"/>
        </w:rPr>
      </w:pPr>
    </w:p>
    <w:p w:rsidR="0090079E" w:rsidRPr="000E0AD9" w:rsidRDefault="0090079E" w:rsidP="0090079E">
      <w:pPr>
        <w:jc w:val="center"/>
        <w:rPr>
          <w:b/>
          <w:bCs/>
          <w:sz w:val="36"/>
          <w:szCs w:val="36"/>
        </w:rPr>
      </w:pPr>
      <w:r w:rsidRPr="000E0AD9">
        <w:rPr>
          <w:b/>
          <w:bCs/>
          <w:sz w:val="36"/>
          <w:szCs w:val="36"/>
        </w:rPr>
        <w:t>Раздел 2. Жизнь растений (1</w:t>
      </w:r>
      <w:r>
        <w:rPr>
          <w:b/>
          <w:bCs/>
          <w:sz w:val="36"/>
          <w:szCs w:val="36"/>
        </w:rPr>
        <w:t>1</w:t>
      </w:r>
      <w:r w:rsidRPr="000E0AD9">
        <w:rPr>
          <w:b/>
          <w:bCs/>
          <w:sz w:val="36"/>
          <w:szCs w:val="36"/>
        </w:rPr>
        <w:t xml:space="preserve"> ч)</w:t>
      </w:r>
    </w:p>
    <w:p w:rsidR="0090079E" w:rsidRDefault="0090079E" w:rsidP="0090079E">
      <w:pPr>
        <w:ind w:firstLine="694"/>
        <w:rPr>
          <w:color w:val="00000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701"/>
        <w:gridCol w:w="3544"/>
        <w:gridCol w:w="2552"/>
        <w:gridCol w:w="2900"/>
        <w:gridCol w:w="1276"/>
        <w:gridCol w:w="1558"/>
        <w:gridCol w:w="1134"/>
      </w:tblGrid>
      <w:tr w:rsidR="0090079E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№ п/п</w:t>
            </w:r>
            <w:r w:rsidR="003523C2">
              <w:t xml:space="preserve"> </w:t>
            </w:r>
            <w:r w:rsidRPr="0090079E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pPr>
              <w:ind w:left="126"/>
            </w:pPr>
            <w:r w:rsidRPr="0090079E"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pPr>
              <w:ind w:left="126"/>
            </w:pPr>
            <w:r w:rsidRPr="0090079E">
              <w:t>Основные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pPr>
              <w:ind w:left="126"/>
            </w:pPr>
            <w:r w:rsidRPr="0090079E">
              <w:t>Оборудование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pPr>
              <w:ind w:left="126"/>
            </w:pPr>
            <w:r w:rsidRPr="0090079E"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r w:rsidRPr="0090079E">
              <w:t>Виды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r w:rsidRPr="0090079E"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90079E">
            <w:r w:rsidRPr="0090079E">
              <w:t>Домашнее задание</w:t>
            </w:r>
          </w:p>
        </w:tc>
      </w:tr>
      <w:tr w:rsidR="003A36F9" w:rsidRPr="00CE380B" w:rsidTr="00F6509D">
        <w:tc>
          <w:tcPr>
            <w:tcW w:w="786" w:type="dxa"/>
            <w:tcBorders>
              <w:top w:val="single" w:sz="4" w:space="0" w:color="auto"/>
            </w:tcBorders>
          </w:tcPr>
          <w:p w:rsidR="003A36F9" w:rsidRPr="00CE380B" w:rsidRDefault="003A36F9" w:rsidP="003523C2">
            <w:r>
              <w:t>1 (15)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F9" w:rsidRPr="006C1C45" w:rsidRDefault="003A36F9" w:rsidP="003523C2">
            <w:pPr>
              <w:ind w:left="126"/>
            </w:pPr>
            <w:r>
              <w:t>Основные процессы жизнедеятельности</w:t>
            </w:r>
            <w:r w:rsidRPr="006C1C45">
              <w:t>. Минеральное питание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36F9" w:rsidRPr="006C1C45" w:rsidRDefault="003A36F9" w:rsidP="003523C2">
            <w:pPr>
              <w:ind w:left="126"/>
            </w:pPr>
            <w:r>
              <w:t>Основные процессы жизнедеятельности.</w:t>
            </w:r>
            <w:r w:rsidRPr="006C1C45">
              <w:t xml:space="preserve"> Питание растений. По</w:t>
            </w:r>
            <w:r>
              <w:t>чвенное питание растений. Минеральные и орга</w:t>
            </w:r>
            <w:r w:rsidRPr="006C1C45">
              <w:t xml:space="preserve">нические удобрения. </w:t>
            </w:r>
            <w:r>
              <w:t>Вред, на</w:t>
            </w:r>
            <w:r w:rsidRPr="006C1C45">
              <w:t>но</w:t>
            </w:r>
            <w:r>
              <w:t>симый окружающей среде использо</w:t>
            </w:r>
            <w:r w:rsidRPr="006C1C45">
              <w:t xml:space="preserve">ванием значительных доз удобрений. Меры охраны природной </w:t>
            </w:r>
            <w:r w:rsidRPr="006C1C45">
              <w:lastRenderedPageBreak/>
              <w:t>среды</w:t>
            </w:r>
            <w:r>
              <w:t>. ОП: М</w:t>
            </w:r>
            <w:r w:rsidRPr="006C1C45">
              <w:t>инеральное питание, корневое давление, почва, плодородие, удобрение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36F9" w:rsidRPr="006C1C45" w:rsidRDefault="003A36F9" w:rsidP="003523C2">
            <w:pPr>
              <w:ind w:left="126"/>
            </w:pPr>
            <w:r>
              <w:lastRenderedPageBreak/>
              <w:t>Таблицы по ботанике – 6, 27, 28. Коллекция минеральных удобрений. Комплект таблиц по биологии - 2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3A36F9" w:rsidRPr="006C1C45" w:rsidRDefault="003A36F9" w:rsidP="003523C2">
            <w:pPr>
              <w:ind w:left="126"/>
            </w:pPr>
            <w:r>
              <w:t>Определяют понятия. Выде</w:t>
            </w:r>
            <w:r w:rsidRPr="006C1C45">
              <w:t>ля</w:t>
            </w:r>
            <w:r>
              <w:t>ют существенные признаки почвен</w:t>
            </w:r>
            <w:r w:rsidRPr="006C1C45">
              <w:t xml:space="preserve">ного питания растений. </w:t>
            </w:r>
            <w:r>
              <w:t>Знакомятся с коллекцией удобрений, о</w:t>
            </w:r>
            <w:r w:rsidRPr="006C1C45">
              <w:t>бъясняют</w:t>
            </w:r>
            <w:r>
              <w:t>,</w:t>
            </w:r>
            <w:r w:rsidRPr="006C1C45">
              <w:t xml:space="preserve"> </w:t>
            </w:r>
            <w:r>
              <w:t>о</w:t>
            </w:r>
            <w:r w:rsidRPr="006C1C45">
              <w:t>ценивают</w:t>
            </w:r>
            <w:r>
              <w:t xml:space="preserve"> их пользу и вред. А</w:t>
            </w:r>
            <w:r w:rsidRPr="006C1C45">
              <w:t>р</w:t>
            </w:r>
            <w:r>
              <w:t xml:space="preserve">гументируют </w:t>
            </w:r>
            <w:r>
              <w:lastRenderedPageBreak/>
              <w:t>необходимость защи</w:t>
            </w:r>
            <w:r w:rsidRPr="006C1C45">
              <w:t>ты окружающей среды, соблюдения правил отношения к живой природе.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6F9" w:rsidRPr="00CE380B" w:rsidRDefault="003A36F9" w:rsidP="00C15CC8">
            <w:r>
              <w:lastRenderedPageBreak/>
              <w:t>Фронтальный опрос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A36F9" w:rsidRPr="00CE380B" w:rsidRDefault="003A36F9" w:rsidP="003523C2"/>
        </w:tc>
        <w:tc>
          <w:tcPr>
            <w:tcW w:w="1134" w:type="dxa"/>
            <w:tcBorders>
              <w:top w:val="single" w:sz="4" w:space="0" w:color="auto"/>
            </w:tcBorders>
          </w:tcPr>
          <w:p w:rsidR="003A36F9" w:rsidRPr="00CE380B" w:rsidRDefault="003A36F9" w:rsidP="003523C2">
            <w:r>
              <w:t xml:space="preserve">§ 15 </w:t>
            </w:r>
            <w:proofErr w:type="spellStart"/>
            <w:r>
              <w:t>вопр</w:t>
            </w:r>
            <w:proofErr w:type="spellEnd"/>
            <w:r>
              <w:t xml:space="preserve">. 1-7  </w:t>
            </w: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сообщ</w:t>
            </w:r>
            <w:proofErr w:type="spellEnd"/>
            <w:r>
              <w:t xml:space="preserve">. О проблемах загрязнения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r>
              <w:lastRenderedPageBreak/>
              <w:t>ср.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Pr="00CE380B" w:rsidRDefault="003A36F9" w:rsidP="003523C2">
            <w:r>
              <w:lastRenderedPageBreak/>
              <w:t>2 (16)</w:t>
            </w:r>
          </w:p>
        </w:tc>
        <w:tc>
          <w:tcPr>
            <w:tcW w:w="1701" w:type="dxa"/>
          </w:tcPr>
          <w:p w:rsidR="003A36F9" w:rsidRPr="00CE380B" w:rsidRDefault="003A36F9" w:rsidP="003523C2">
            <w:r>
              <w:t xml:space="preserve">Фотосинтез. </w:t>
            </w:r>
          </w:p>
        </w:tc>
        <w:tc>
          <w:tcPr>
            <w:tcW w:w="3544" w:type="dxa"/>
          </w:tcPr>
          <w:p w:rsidR="003A36F9" w:rsidRPr="00CE380B" w:rsidRDefault="003A36F9" w:rsidP="003523C2">
            <w:r>
              <w:t xml:space="preserve">Продолжить форм-е понятия о питании растений; познакомить уч-ся с воздушным способом их получения; показать роль света как необходимого условия протекания фотосинтеза; </w:t>
            </w:r>
            <w:proofErr w:type="spellStart"/>
            <w:r>
              <w:t>сформ-ть</w:t>
            </w:r>
            <w:proofErr w:type="spellEnd"/>
            <w:r>
              <w:t xml:space="preserve"> знания об условиях протекания этого процесса; раскрыть значение фотосинтеза в природе и жизни человека; </w:t>
            </w:r>
            <w:r w:rsidRPr="00421174">
              <w:rPr>
                <w:i/>
              </w:rPr>
              <w:t xml:space="preserve">обратить внимание уч-ся на проблему загрязнения </w:t>
            </w:r>
            <w:proofErr w:type="spellStart"/>
            <w:r w:rsidRPr="00421174">
              <w:rPr>
                <w:i/>
              </w:rPr>
              <w:t>окр</w:t>
            </w:r>
            <w:proofErr w:type="spellEnd"/>
            <w:r w:rsidRPr="00421174">
              <w:rPr>
                <w:i/>
              </w:rPr>
              <w:t>. среды</w:t>
            </w:r>
            <w:r>
              <w:rPr>
                <w:i/>
              </w:rPr>
              <w:t xml:space="preserve"> в Ростовской обл. ОП: </w:t>
            </w:r>
            <w:r>
              <w:t>Фотосинтез.</w:t>
            </w:r>
          </w:p>
        </w:tc>
        <w:tc>
          <w:tcPr>
            <w:tcW w:w="2552" w:type="dxa"/>
          </w:tcPr>
          <w:p w:rsidR="003A36F9" w:rsidRPr="00CE380B" w:rsidRDefault="003A36F9" w:rsidP="003523C2">
            <w:r>
              <w:t>Таблицы по ботанике – 33, 44, 47. Комплект таблиц по биологии – 1 «Пластиды», «Основная ткань растений»</w:t>
            </w:r>
          </w:p>
        </w:tc>
        <w:tc>
          <w:tcPr>
            <w:tcW w:w="2900" w:type="dxa"/>
          </w:tcPr>
          <w:p w:rsidR="003A36F9" w:rsidRPr="00CE380B" w:rsidRDefault="003A36F9" w:rsidP="003523C2">
            <w:r>
              <w:t xml:space="preserve">Изучение опытов по рис. 67, 68, 69. </w:t>
            </w:r>
            <w:r w:rsidRPr="006C1C45">
              <w:t>Выявляют взаимосвязи между особенностями строения клеток, тканей, органов и систем органов и их функциями.</w:t>
            </w:r>
            <w:r>
              <w:t xml:space="preserve"> Определяют условия про</w:t>
            </w:r>
            <w:r w:rsidRPr="006C1C45">
              <w:t xml:space="preserve">текания фотосинтеза. Объясняют значение фотосинтеза и роль растений в природе и жизни человека. </w:t>
            </w:r>
            <w:r>
              <w:t xml:space="preserve">Сообщение уч-ся о проблемах загрязнения </w:t>
            </w:r>
            <w:proofErr w:type="spellStart"/>
            <w:r>
              <w:t>окр</w:t>
            </w:r>
            <w:proofErr w:type="spellEnd"/>
            <w:r>
              <w:t>. среды.</w:t>
            </w:r>
          </w:p>
        </w:tc>
        <w:tc>
          <w:tcPr>
            <w:tcW w:w="1276" w:type="dxa"/>
          </w:tcPr>
          <w:p w:rsidR="003A36F9" w:rsidRPr="00CE380B" w:rsidRDefault="003A36F9" w:rsidP="003523C2">
            <w:r>
              <w:t>Фронтальный опрос</w:t>
            </w:r>
          </w:p>
        </w:tc>
        <w:tc>
          <w:tcPr>
            <w:tcW w:w="1558" w:type="dxa"/>
          </w:tcPr>
          <w:p w:rsidR="003A36F9" w:rsidRPr="00CE380B" w:rsidRDefault="003A36F9" w:rsidP="003523C2"/>
        </w:tc>
        <w:tc>
          <w:tcPr>
            <w:tcW w:w="1134" w:type="dxa"/>
          </w:tcPr>
          <w:p w:rsidR="003A36F9" w:rsidRPr="00CE380B" w:rsidRDefault="003A36F9" w:rsidP="003523C2">
            <w:r>
              <w:t xml:space="preserve">§ 16 </w:t>
            </w:r>
            <w:proofErr w:type="spellStart"/>
            <w:r>
              <w:t>вопр</w:t>
            </w:r>
            <w:proofErr w:type="spellEnd"/>
            <w:r>
              <w:t>. 1-5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Pr="00CE380B" w:rsidRDefault="003A36F9" w:rsidP="003523C2">
            <w:r>
              <w:t>3 (17)</w:t>
            </w:r>
          </w:p>
        </w:tc>
        <w:tc>
          <w:tcPr>
            <w:tcW w:w="1701" w:type="dxa"/>
          </w:tcPr>
          <w:p w:rsidR="003A36F9" w:rsidRPr="00CE380B" w:rsidRDefault="003A36F9" w:rsidP="003523C2">
            <w:r>
              <w:t>Дыхание растений. Испарение воды. Листопад.</w:t>
            </w:r>
          </w:p>
        </w:tc>
        <w:tc>
          <w:tcPr>
            <w:tcW w:w="3544" w:type="dxa"/>
          </w:tcPr>
          <w:p w:rsidR="003A36F9" w:rsidRPr="00421174" w:rsidRDefault="003A36F9" w:rsidP="003523C2">
            <w:r>
              <w:t xml:space="preserve">Познакомить уч-ся с дыханием растений; показать различия и взаимосвязи процессов дыхания и фотосинтеза; </w:t>
            </w:r>
            <w:r w:rsidRPr="00421174">
              <w:rPr>
                <w:i/>
              </w:rPr>
              <w:t>обратить внимание на необходимость сохранения чистоты воздуха</w:t>
            </w:r>
            <w:r>
              <w:rPr>
                <w:i/>
              </w:rPr>
              <w:t xml:space="preserve"> в местном регионе; </w:t>
            </w:r>
            <w:r>
              <w:t xml:space="preserve">познакомить уч-ся с важной функцией листа – испарением воды; показать причинную обусловленность этого процесса, его зависимость от факторов </w:t>
            </w:r>
            <w:proofErr w:type="spellStart"/>
            <w:r>
              <w:t>окр</w:t>
            </w:r>
            <w:proofErr w:type="spellEnd"/>
            <w:r>
              <w:t>. среды; познакомить уч-ся со значением листопада в жизни растений. ОП: Дыхание. Испарение. Листопад.</w:t>
            </w:r>
          </w:p>
        </w:tc>
        <w:tc>
          <w:tcPr>
            <w:tcW w:w="2552" w:type="dxa"/>
          </w:tcPr>
          <w:p w:rsidR="003A36F9" w:rsidRPr="00CE380B" w:rsidRDefault="003A36F9" w:rsidP="003523C2">
            <w:r>
              <w:t>Таблицы по ботанике – 33, 36, 44, 47, 48.</w:t>
            </w:r>
          </w:p>
        </w:tc>
        <w:tc>
          <w:tcPr>
            <w:tcW w:w="2900" w:type="dxa"/>
          </w:tcPr>
          <w:p w:rsidR="003A36F9" w:rsidRPr="00CE380B" w:rsidRDefault="003A36F9" w:rsidP="003523C2">
            <w:r>
              <w:t>Изучение опытов, показывающих дыхание семян, корнеплодов, листьев по рис. 72. Работа с таблицей по сравнению дыхания и фотосинтеза. Выделяют существенные признаки обоих процессов</w:t>
            </w:r>
            <w:r w:rsidRPr="006C1C45">
              <w:t xml:space="preserve">. </w:t>
            </w:r>
            <w:r>
              <w:t>Устанавливают взаи</w:t>
            </w:r>
            <w:r w:rsidRPr="006C1C45">
              <w:t>мосв</w:t>
            </w:r>
            <w:r>
              <w:t>язь процессов дыхания и фотосин</w:t>
            </w:r>
            <w:r w:rsidRPr="006C1C45">
              <w:t>теза</w:t>
            </w:r>
            <w:r>
              <w:t xml:space="preserve">, их значение в жизни растения и природе. </w:t>
            </w:r>
            <w:r w:rsidRPr="006C1C45">
              <w:t xml:space="preserve">Определяют значение испарения воды и листопада в жизни </w:t>
            </w:r>
            <w:r w:rsidRPr="006C1C45">
              <w:lastRenderedPageBreak/>
              <w:t>растений</w:t>
            </w:r>
            <w:r>
              <w:t>.</w:t>
            </w:r>
          </w:p>
        </w:tc>
        <w:tc>
          <w:tcPr>
            <w:tcW w:w="1276" w:type="dxa"/>
          </w:tcPr>
          <w:p w:rsidR="003A36F9" w:rsidRPr="00CE380B" w:rsidRDefault="003A36F9" w:rsidP="0090079E">
            <w:r>
              <w:lastRenderedPageBreak/>
              <w:t>Фронтальный опрос</w:t>
            </w:r>
          </w:p>
        </w:tc>
        <w:tc>
          <w:tcPr>
            <w:tcW w:w="1558" w:type="dxa"/>
          </w:tcPr>
          <w:p w:rsidR="003A36F9" w:rsidRPr="00CE380B" w:rsidRDefault="003A36F9" w:rsidP="003523C2"/>
        </w:tc>
        <w:tc>
          <w:tcPr>
            <w:tcW w:w="1134" w:type="dxa"/>
          </w:tcPr>
          <w:p w:rsidR="003A36F9" w:rsidRPr="00CE380B" w:rsidRDefault="003A36F9" w:rsidP="003523C2">
            <w:r>
              <w:t>§ 17, 18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Pr="00CE380B" w:rsidRDefault="003A36F9" w:rsidP="003523C2">
            <w:r>
              <w:lastRenderedPageBreak/>
              <w:t>4 (18)</w:t>
            </w:r>
          </w:p>
        </w:tc>
        <w:tc>
          <w:tcPr>
            <w:tcW w:w="1701" w:type="dxa"/>
          </w:tcPr>
          <w:p w:rsidR="003A36F9" w:rsidRPr="00CE380B" w:rsidRDefault="003A36F9" w:rsidP="003523C2">
            <w:r>
              <w:t>Передвижение воды и питательных в-в в растении.</w:t>
            </w:r>
          </w:p>
        </w:tc>
        <w:tc>
          <w:tcPr>
            <w:tcW w:w="3544" w:type="dxa"/>
          </w:tcPr>
          <w:p w:rsidR="003A36F9" w:rsidRPr="00544E2E" w:rsidRDefault="003A36F9" w:rsidP="003523C2">
            <w:r>
              <w:t xml:space="preserve">Расширить представления о питании живых организмов, значении питания и передвижения мин. в-в по стеблю; </w:t>
            </w:r>
            <w:proofErr w:type="spellStart"/>
            <w:r>
              <w:t>сформ-ть</w:t>
            </w:r>
            <w:proofErr w:type="spellEnd"/>
            <w:r>
              <w:t xml:space="preserve"> понятия о проводящей функции стебля</w:t>
            </w:r>
            <w:r w:rsidRPr="009A0B08">
              <w:rPr>
                <w:i/>
              </w:rPr>
              <w:t xml:space="preserve">; актуализировать знания о </w:t>
            </w:r>
            <w:r>
              <w:rPr>
                <w:i/>
              </w:rPr>
              <w:t xml:space="preserve">местных </w:t>
            </w:r>
            <w:r w:rsidRPr="009A0B08">
              <w:rPr>
                <w:i/>
              </w:rPr>
              <w:t>почв</w:t>
            </w:r>
            <w:r>
              <w:rPr>
                <w:i/>
              </w:rPr>
              <w:t xml:space="preserve">ах и удобрениях используемых в данном регионе </w:t>
            </w:r>
            <w:r w:rsidRPr="00544E2E">
              <w:t>ОП: Сосудистые пучки</w:t>
            </w:r>
            <w:r>
              <w:t>. Ситовидные трубки</w:t>
            </w:r>
          </w:p>
        </w:tc>
        <w:tc>
          <w:tcPr>
            <w:tcW w:w="2552" w:type="dxa"/>
          </w:tcPr>
          <w:p w:rsidR="003A36F9" w:rsidRPr="00CE380B" w:rsidRDefault="003A36F9" w:rsidP="003523C2">
            <w:r>
              <w:t>Комплект таблиц по биологии – 2 «Передвижение веществ по растениям»; 1 «Проводящие ткани растений», поперечный срез побега древесного растения (липа), стакан с подкрашенной водой.</w:t>
            </w:r>
          </w:p>
        </w:tc>
        <w:tc>
          <w:tcPr>
            <w:tcW w:w="2900" w:type="dxa"/>
          </w:tcPr>
          <w:p w:rsidR="003A36F9" w:rsidRPr="00CE380B" w:rsidRDefault="003A36F9" w:rsidP="003523C2">
            <w:r>
              <w:t xml:space="preserve">См. работа уч-ся с текстом учебника на стр. 147. </w:t>
            </w:r>
            <w:proofErr w:type="spellStart"/>
            <w:r>
              <w:t>Дем</w:t>
            </w:r>
            <w:proofErr w:type="spellEnd"/>
            <w:r>
              <w:t>. опыта «Передвижение воды и мин. в-в по стеблю». Объясняют особеннос</w:t>
            </w:r>
            <w:r w:rsidRPr="006C1C45">
              <w:t>ти передвижения воды, минеральных и органических веществ в растениях.</w:t>
            </w:r>
            <w:r>
              <w:t xml:space="preserve"> Приводят доказатель</w:t>
            </w:r>
            <w:r w:rsidRPr="006C1C45">
              <w:t>ства (аргументируют) необходимости защиты растений от повреждений</w:t>
            </w:r>
          </w:p>
        </w:tc>
        <w:tc>
          <w:tcPr>
            <w:tcW w:w="1276" w:type="dxa"/>
          </w:tcPr>
          <w:p w:rsidR="003A36F9" w:rsidRPr="00CE380B" w:rsidRDefault="003A36F9" w:rsidP="003523C2">
            <w:r>
              <w:t>Фронтальный опрос</w:t>
            </w:r>
          </w:p>
        </w:tc>
        <w:tc>
          <w:tcPr>
            <w:tcW w:w="1558" w:type="dxa"/>
          </w:tcPr>
          <w:p w:rsidR="003A36F9" w:rsidRPr="00CE380B" w:rsidRDefault="003A36F9" w:rsidP="003523C2"/>
        </w:tc>
        <w:tc>
          <w:tcPr>
            <w:tcW w:w="1134" w:type="dxa"/>
          </w:tcPr>
          <w:p w:rsidR="003A36F9" w:rsidRPr="00CE380B" w:rsidRDefault="003A36F9" w:rsidP="003523C2">
            <w:r>
              <w:t xml:space="preserve">§ 19 </w:t>
            </w:r>
            <w:proofErr w:type="spellStart"/>
            <w:r>
              <w:t>вопр</w:t>
            </w:r>
            <w:proofErr w:type="spellEnd"/>
            <w:r>
              <w:t>. 1-5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Pr="00CE380B" w:rsidRDefault="003A36F9" w:rsidP="003523C2">
            <w:r>
              <w:t>5 (19)</w:t>
            </w:r>
          </w:p>
        </w:tc>
        <w:tc>
          <w:tcPr>
            <w:tcW w:w="1701" w:type="dxa"/>
          </w:tcPr>
          <w:p w:rsidR="003A36F9" w:rsidRPr="00CE380B" w:rsidRDefault="003A36F9" w:rsidP="003523C2">
            <w:r>
              <w:t>Прорастание семян</w:t>
            </w:r>
          </w:p>
        </w:tc>
        <w:tc>
          <w:tcPr>
            <w:tcW w:w="3544" w:type="dxa"/>
          </w:tcPr>
          <w:p w:rsidR="003A36F9" w:rsidRPr="00CE380B" w:rsidRDefault="003A36F9" w:rsidP="003523C2">
            <w:r w:rsidRPr="006C1C45">
              <w:t>Ро</w:t>
            </w:r>
            <w:r>
              <w:t>ль семян в жизни растений. Усло</w:t>
            </w:r>
            <w:r w:rsidRPr="006C1C45">
              <w:t>вия, необходимые для прорастания семян. Посев семян. Рост и питание проростков.</w:t>
            </w:r>
            <w:r>
              <w:t xml:space="preserve"> ОП: Семя. Проросток.</w:t>
            </w:r>
          </w:p>
        </w:tc>
        <w:tc>
          <w:tcPr>
            <w:tcW w:w="2552" w:type="dxa"/>
          </w:tcPr>
          <w:p w:rsidR="003A36F9" w:rsidRPr="00CE380B" w:rsidRDefault="003A36F9" w:rsidP="003523C2">
            <w:r>
              <w:t>Таблица по ботанике – 6. Натуральные объекты – семена фасоли, пшеницы, стакан с водой, ёмкость с землей.</w:t>
            </w:r>
          </w:p>
        </w:tc>
        <w:tc>
          <w:tcPr>
            <w:tcW w:w="2900" w:type="dxa"/>
          </w:tcPr>
          <w:p w:rsidR="003A36F9" w:rsidRPr="00CE380B" w:rsidRDefault="003A36F9" w:rsidP="003523C2">
            <w:r w:rsidRPr="006C1C45">
              <w:t>Объ</w:t>
            </w:r>
            <w:r>
              <w:t>ясняют роль семян в жизни расте</w:t>
            </w:r>
            <w:r w:rsidRPr="006C1C45">
              <w:t xml:space="preserve">ний. Выявляют условия, необходимые для прорастания семян. </w:t>
            </w:r>
            <w:r>
              <w:t xml:space="preserve">Проводят закладку опыта. </w:t>
            </w:r>
            <w:r w:rsidRPr="006C1C45"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1276" w:type="dxa"/>
          </w:tcPr>
          <w:p w:rsidR="003A36F9" w:rsidRPr="00CE380B" w:rsidRDefault="003A36F9" w:rsidP="003523C2">
            <w:r>
              <w:t>Фронтальный опрос, Лабораторная работа</w:t>
            </w:r>
          </w:p>
        </w:tc>
        <w:tc>
          <w:tcPr>
            <w:tcW w:w="1558" w:type="dxa"/>
          </w:tcPr>
          <w:p w:rsidR="003A36F9" w:rsidRPr="00CE380B" w:rsidRDefault="003A36F9" w:rsidP="003523C2">
            <w:r>
              <w:t xml:space="preserve">Лабораторная работа № </w:t>
            </w:r>
            <w:r w:rsidRPr="00E87E53">
              <w:t>13 «Определение всхожести семян растений и их посев»</w:t>
            </w:r>
          </w:p>
        </w:tc>
        <w:tc>
          <w:tcPr>
            <w:tcW w:w="1134" w:type="dxa"/>
          </w:tcPr>
          <w:p w:rsidR="003A36F9" w:rsidRPr="00CE380B" w:rsidRDefault="003A36F9" w:rsidP="003523C2">
            <w:r>
              <w:t>§ 20 вопр.1-10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Default="003A36F9" w:rsidP="003523C2">
            <w:r>
              <w:t>6 (20)</w:t>
            </w:r>
          </w:p>
        </w:tc>
        <w:tc>
          <w:tcPr>
            <w:tcW w:w="1701" w:type="dxa"/>
          </w:tcPr>
          <w:p w:rsidR="003A36F9" w:rsidRDefault="003A36F9" w:rsidP="003523C2">
            <w:r>
              <w:t>Способы размножения растений</w:t>
            </w:r>
          </w:p>
        </w:tc>
        <w:tc>
          <w:tcPr>
            <w:tcW w:w="3544" w:type="dxa"/>
          </w:tcPr>
          <w:p w:rsidR="003A36F9" w:rsidRPr="006C1C45" w:rsidRDefault="003A36F9" w:rsidP="003523C2">
            <w:pPr>
              <w:ind w:left="34"/>
            </w:pPr>
            <w:r w:rsidRPr="006C1C45">
              <w:t>Размножение организмов, его роль в преемственности поколений.</w:t>
            </w:r>
            <w:r>
              <w:t xml:space="preserve"> Способы размножения организмов</w:t>
            </w:r>
            <w:r w:rsidRPr="006C1C45">
              <w:t>. Значение полового размноже</w:t>
            </w:r>
            <w:r>
              <w:t>ния для потомства и эволюции ор</w:t>
            </w:r>
            <w:r w:rsidRPr="006C1C45">
              <w:t>ганического мира</w:t>
            </w:r>
            <w:r>
              <w:t xml:space="preserve"> ОП: Размножение. Половое, бесполое, вегетативное размножение. Гамета. Сперматозоид. Спермий. </w:t>
            </w:r>
            <w:r>
              <w:lastRenderedPageBreak/>
              <w:t>Яйцеклетка. Зигота. Оплодотворение.</w:t>
            </w:r>
          </w:p>
        </w:tc>
        <w:tc>
          <w:tcPr>
            <w:tcW w:w="2552" w:type="dxa"/>
          </w:tcPr>
          <w:p w:rsidR="003A36F9" w:rsidRPr="006C1C45" w:rsidRDefault="003A36F9" w:rsidP="003523C2">
            <w:pPr>
              <w:ind w:left="34"/>
            </w:pPr>
            <w:r>
              <w:lastRenderedPageBreak/>
              <w:t>Таблицы по ботанике – 2, 7-13</w:t>
            </w:r>
          </w:p>
        </w:tc>
        <w:tc>
          <w:tcPr>
            <w:tcW w:w="2900" w:type="dxa"/>
          </w:tcPr>
          <w:p w:rsidR="003A36F9" w:rsidRPr="006C1C45" w:rsidRDefault="003A36F9" w:rsidP="003523C2">
            <w:pPr>
              <w:ind w:left="34"/>
            </w:pPr>
            <w:r>
              <w:t xml:space="preserve">Работа с учебником и основными понятиями. </w:t>
            </w:r>
            <w:r w:rsidRPr="006C1C45">
              <w:t xml:space="preserve">Определяют значение размножения в жизни организмов. Раскрывают особенности и преимущества полового размножения по сравнению с бесполым. Объясняют значение полового размножения </w:t>
            </w:r>
            <w:r w:rsidRPr="006C1C45">
              <w:lastRenderedPageBreak/>
              <w:t>для</w:t>
            </w:r>
            <w:r>
              <w:t xml:space="preserve"> </w:t>
            </w:r>
            <w:r w:rsidRPr="006C1C45">
              <w:t>потомства и эволюции органического мира</w:t>
            </w:r>
            <w:r>
              <w:t>.</w:t>
            </w:r>
          </w:p>
        </w:tc>
        <w:tc>
          <w:tcPr>
            <w:tcW w:w="1276" w:type="dxa"/>
          </w:tcPr>
          <w:p w:rsidR="003A36F9" w:rsidRDefault="003A36F9" w:rsidP="003523C2">
            <w:r>
              <w:lastRenderedPageBreak/>
              <w:t>Фронтальный опрос</w:t>
            </w:r>
          </w:p>
        </w:tc>
        <w:tc>
          <w:tcPr>
            <w:tcW w:w="1558" w:type="dxa"/>
          </w:tcPr>
          <w:p w:rsidR="003A36F9" w:rsidRPr="00C52E75" w:rsidRDefault="003A36F9" w:rsidP="003523C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A36F9" w:rsidRDefault="003A36F9" w:rsidP="003523C2">
            <w:r>
              <w:t xml:space="preserve">§  21 </w:t>
            </w:r>
            <w:proofErr w:type="spellStart"/>
            <w:r>
              <w:t>вопр</w:t>
            </w:r>
            <w:proofErr w:type="spellEnd"/>
            <w:r>
              <w:t>. 1-6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Default="003A36F9" w:rsidP="003523C2">
            <w:r>
              <w:lastRenderedPageBreak/>
              <w:t>7 (21)</w:t>
            </w:r>
          </w:p>
        </w:tc>
        <w:tc>
          <w:tcPr>
            <w:tcW w:w="1701" w:type="dxa"/>
          </w:tcPr>
          <w:p w:rsidR="003A36F9" w:rsidRPr="006C1C45" w:rsidRDefault="003A36F9" w:rsidP="003523C2">
            <w:r>
              <w:t>Размножение споро</w:t>
            </w:r>
            <w:r w:rsidRPr="006C1C45">
              <w:t>вых растений</w:t>
            </w:r>
          </w:p>
        </w:tc>
        <w:tc>
          <w:tcPr>
            <w:tcW w:w="3544" w:type="dxa"/>
          </w:tcPr>
          <w:p w:rsidR="003A36F9" w:rsidRPr="006C1C45" w:rsidRDefault="003A36F9" w:rsidP="003523C2">
            <w:r w:rsidRPr="006C1C45">
              <w:t>Размножение водорослей, мхов, папоротников. Половое и бесполое</w:t>
            </w:r>
            <w:r>
              <w:t xml:space="preserve"> размно</w:t>
            </w:r>
            <w:r w:rsidRPr="006C1C45">
              <w:t>ж</w:t>
            </w:r>
            <w:r>
              <w:t>ение у споровых. Чередование по</w:t>
            </w:r>
            <w:r w:rsidRPr="006C1C45">
              <w:t>колений</w:t>
            </w:r>
            <w:r>
              <w:t>. ОП: З</w:t>
            </w:r>
            <w:r w:rsidRPr="006C1C45">
              <w:t>аросток, предросток, зооспора, спорангий</w:t>
            </w:r>
            <w:r>
              <w:t>.</w:t>
            </w:r>
          </w:p>
        </w:tc>
        <w:tc>
          <w:tcPr>
            <w:tcW w:w="2552" w:type="dxa"/>
          </w:tcPr>
          <w:p w:rsidR="003A36F9" w:rsidRPr="006C1C45" w:rsidRDefault="003A36F9" w:rsidP="003523C2">
            <w:r>
              <w:t>Модели-аппликации «Размножение водорослей, мхов, папоротников». Графопроектор. Фолио «Размножение и развитие» - 15</w:t>
            </w:r>
          </w:p>
        </w:tc>
        <w:tc>
          <w:tcPr>
            <w:tcW w:w="2900" w:type="dxa"/>
          </w:tcPr>
          <w:p w:rsidR="003A36F9" w:rsidRPr="006C1C45" w:rsidRDefault="003A36F9" w:rsidP="003523C2">
            <w:r>
              <w:t>Определяют понятия</w:t>
            </w:r>
            <w:r w:rsidRPr="006C1C45">
              <w:t xml:space="preserve">. </w:t>
            </w:r>
            <w:r>
              <w:t xml:space="preserve">Работают по схемам рис. 91-95. </w:t>
            </w:r>
            <w:r w:rsidRPr="006C1C45">
              <w:t xml:space="preserve">Объясняют роль условий среды </w:t>
            </w:r>
            <w:r>
              <w:t>для полового и бесполого размно</w:t>
            </w:r>
            <w:r w:rsidRPr="006C1C45">
              <w:t>жения, а также значение чередования поколений у споровых растений</w:t>
            </w:r>
          </w:p>
        </w:tc>
        <w:tc>
          <w:tcPr>
            <w:tcW w:w="1276" w:type="dxa"/>
          </w:tcPr>
          <w:p w:rsidR="003A36F9" w:rsidRDefault="003A36F9" w:rsidP="003523C2">
            <w:r>
              <w:t>Фронтальный опрос</w:t>
            </w:r>
          </w:p>
        </w:tc>
        <w:tc>
          <w:tcPr>
            <w:tcW w:w="1558" w:type="dxa"/>
          </w:tcPr>
          <w:p w:rsidR="003A36F9" w:rsidRPr="00C52E75" w:rsidRDefault="003A36F9" w:rsidP="003523C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A36F9" w:rsidRDefault="003A36F9" w:rsidP="003523C2">
            <w:r>
              <w:t xml:space="preserve">§  22 </w:t>
            </w:r>
            <w:proofErr w:type="spellStart"/>
            <w:r>
              <w:t>вопр</w:t>
            </w:r>
            <w:proofErr w:type="spellEnd"/>
            <w:r>
              <w:t>. 1-5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Default="003A36F9" w:rsidP="003523C2">
            <w:r>
              <w:t>8 (22)</w:t>
            </w:r>
          </w:p>
        </w:tc>
        <w:tc>
          <w:tcPr>
            <w:tcW w:w="1701" w:type="dxa"/>
          </w:tcPr>
          <w:p w:rsidR="003A36F9" w:rsidRPr="006C1C45" w:rsidRDefault="003A36F9" w:rsidP="003523C2">
            <w:r w:rsidRPr="006C1C45">
              <w:t>Ра</w:t>
            </w:r>
            <w:r>
              <w:t>змножение семен</w:t>
            </w:r>
            <w:r w:rsidRPr="006C1C45">
              <w:t>ных растений</w:t>
            </w:r>
          </w:p>
        </w:tc>
        <w:tc>
          <w:tcPr>
            <w:tcW w:w="3544" w:type="dxa"/>
          </w:tcPr>
          <w:p w:rsidR="003A36F9" w:rsidRPr="006C1C45" w:rsidRDefault="003A36F9" w:rsidP="003523C2">
            <w:r w:rsidRPr="006C1C45">
              <w:t>Р</w:t>
            </w:r>
            <w:r>
              <w:t>азмножение голосеменных и покры</w:t>
            </w:r>
            <w:r w:rsidRPr="006C1C45">
              <w:t>тос</w:t>
            </w:r>
            <w:r>
              <w:t>еменных растений. Опыление. Спо</w:t>
            </w:r>
            <w:r w:rsidRPr="006C1C45">
              <w:t>собы опыления. Оплодотворение. Двойное оплодотворение. Образование плодов и семян</w:t>
            </w:r>
            <w:r>
              <w:t>. ОП: П</w:t>
            </w:r>
            <w:r w:rsidRPr="006C1C45">
              <w:t xml:space="preserve">ыльца, </w:t>
            </w:r>
            <w:r>
              <w:t>пыльцевая трубка</w:t>
            </w:r>
            <w:r w:rsidRPr="006C1C45">
              <w:t xml:space="preserve">, пыльцевое зерно, </w:t>
            </w:r>
            <w:r>
              <w:t>з</w:t>
            </w:r>
            <w:r w:rsidRPr="006C1C45">
              <w:t>ародышевый мешок, пыльцевход, центральная клетка, двойное оплодотворение,</w:t>
            </w:r>
            <w:r>
              <w:t xml:space="preserve"> </w:t>
            </w:r>
            <w:r w:rsidRPr="006C1C45">
              <w:t>опыление, перекрёстное опыление, самоопыление, искусственное опыление</w:t>
            </w:r>
            <w:r>
              <w:t>.</w:t>
            </w:r>
          </w:p>
        </w:tc>
        <w:tc>
          <w:tcPr>
            <w:tcW w:w="2552" w:type="dxa"/>
          </w:tcPr>
          <w:p w:rsidR="003A36F9" w:rsidRPr="006C1C45" w:rsidRDefault="003A36F9" w:rsidP="003523C2">
            <w:r>
              <w:t>Модель-аппликация «Размножение сосны». Фолио «Размножение и развитие» - 15</w:t>
            </w:r>
          </w:p>
        </w:tc>
        <w:tc>
          <w:tcPr>
            <w:tcW w:w="2900" w:type="dxa"/>
          </w:tcPr>
          <w:p w:rsidR="003A36F9" w:rsidRPr="006C1C45" w:rsidRDefault="003A36F9" w:rsidP="003523C2">
            <w:r>
              <w:t>Определяют понятия</w:t>
            </w:r>
            <w:r w:rsidRPr="006C1C45">
              <w:t>. Объясняют преимущества семенного раз</w:t>
            </w:r>
            <w:r>
              <w:t>множения перед споровым. Сравни</w:t>
            </w:r>
            <w:r w:rsidRPr="006C1C45">
              <w:t xml:space="preserve">вают различные способы опыления и их </w:t>
            </w:r>
            <w:r>
              <w:t>роли. Объясняют значение оплодо</w:t>
            </w:r>
            <w:r w:rsidRPr="006C1C45">
              <w:t>тво</w:t>
            </w:r>
            <w:r>
              <w:t>рения и образования плодов и се</w:t>
            </w:r>
            <w:r w:rsidRPr="006C1C45">
              <w:t>мян</w:t>
            </w:r>
          </w:p>
        </w:tc>
        <w:tc>
          <w:tcPr>
            <w:tcW w:w="1276" w:type="dxa"/>
          </w:tcPr>
          <w:p w:rsidR="003A36F9" w:rsidRDefault="003A36F9" w:rsidP="003523C2">
            <w:r>
              <w:t>Работа в группах</w:t>
            </w:r>
          </w:p>
        </w:tc>
        <w:tc>
          <w:tcPr>
            <w:tcW w:w="1558" w:type="dxa"/>
          </w:tcPr>
          <w:p w:rsidR="003A36F9" w:rsidRPr="00C52E75" w:rsidRDefault="003A36F9" w:rsidP="003523C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3A36F9" w:rsidRDefault="003A36F9" w:rsidP="003523C2">
            <w:r>
              <w:t>§ 23, 24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Default="003A36F9" w:rsidP="003523C2">
            <w:r>
              <w:t>9 (23)</w:t>
            </w:r>
          </w:p>
        </w:tc>
        <w:tc>
          <w:tcPr>
            <w:tcW w:w="1701" w:type="dxa"/>
          </w:tcPr>
          <w:p w:rsidR="003A36F9" w:rsidRPr="006C1C45" w:rsidRDefault="003A36F9" w:rsidP="003523C2">
            <w:r>
              <w:t>Вегетативное размножение покрыто</w:t>
            </w:r>
            <w:r w:rsidRPr="006C1C45">
              <w:t>семенных растений</w:t>
            </w:r>
          </w:p>
        </w:tc>
        <w:tc>
          <w:tcPr>
            <w:tcW w:w="3544" w:type="dxa"/>
          </w:tcPr>
          <w:p w:rsidR="003A36F9" w:rsidRPr="006C1C45" w:rsidRDefault="003A36F9" w:rsidP="003523C2">
            <w:r w:rsidRPr="006C1C45">
              <w:t xml:space="preserve">Способы вегетативного размножения. </w:t>
            </w:r>
            <w:r>
              <w:t xml:space="preserve"> ОП: Черенок</w:t>
            </w:r>
            <w:r w:rsidRPr="006C1C45">
              <w:t>, отпрыск, отводок, прививка, культура</w:t>
            </w:r>
            <w:r>
              <w:t xml:space="preserve"> </w:t>
            </w:r>
            <w:r w:rsidRPr="006C1C45">
              <w:t>тканей, привой, подвой</w:t>
            </w:r>
            <w:r>
              <w:t>.</w:t>
            </w:r>
          </w:p>
        </w:tc>
        <w:tc>
          <w:tcPr>
            <w:tcW w:w="2552" w:type="dxa"/>
          </w:tcPr>
          <w:p w:rsidR="003A36F9" w:rsidRPr="006C1C45" w:rsidRDefault="003A36F9" w:rsidP="003523C2">
            <w:r>
              <w:t>Таблицы по ботанике – 7-13 Натуральные объекты – комнатные растения, размножающиеся вегетативно, горшочки с грунтом, перчатки.</w:t>
            </w:r>
          </w:p>
        </w:tc>
        <w:tc>
          <w:tcPr>
            <w:tcW w:w="2900" w:type="dxa"/>
          </w:tcPr>
          <w:p w:rsidR="003A36F9" w:rsidRPr="006C1C45" w:rsidRDefault="003A36F9" w:rsidP="003523C2">
            <w:r w:rsidRPr="006C1C45">
              <w:t>Опреде</w:t>
            </w:r>
            <w:r>
              <w:t>ляют понятия</w:t>
            </w:r>
            <w:r w:rsidRPr="006C1C45">
              <w:t xml:space="preserve">. Объясняют значение вегетативного размножения покрытосеменных растений и его использование человеком. </w:t>
            </w:r>
            <w:r>
              <w:t xml:space="preserve">Отрабатывают практические навыки работы по </w:t>
            </w:r>
            <w:proofErr w:type="spellStart"/>
            <w:r>
              <w:t>вегет</w:t>
            </w:r>
            <w:proofErr w:type="spellEnd"/>
            <w:r>
              <w:t xml:space="preserve">. </w:t>
            </w:r>
            <w:r>
              <w:lastRenderedPageBreak/>
              <w:t>размножению комнатных растений.</w:t>
            </w:r>
          </w:p>
        </w:tc>
        <w:tc>
          <w:tcPr>
            <w:tcW w:w="1276" w:type="dxa"/>
          </w:tcPr>
          <w:p w:rsidR="003A36F9" w:rsidRPr="006C1C45" w:rsidRDefault="003A36F9" w:rsidP="003523C2">
            <w:r>
              <w:lastRenderedPageBreak/>
              <w:t xml:space="preserve">Практическая работа </w:t>
            </w:r>
          </w:p>
        </w:tc>
        <w:tc>
          <w:tcPr>
            <w:tcW w:w="1558" w:type="dxa"/>
          </w:tcPr>
          <w:p w:rsidR="003A36F9" w:rsidRPr="006C1C45" w:rsidRDefault="003A36F9" w:rsidP="003523C2">
            <w:r>
              <w:t>Практическая работа № 1</w:t>
            </w:r>
            <w:r w:rsidRPr="00E87E53">
              <w:t xml:space="preserve"> </w:t>
            </w:r>
            <w:r>
              <w:t>«</w:t>
            </w:r>
            <w:r w:rsidRPr="006C1C45">
              <w:t>Вегетативное размножение комнатных растений</w:t>
            </w:r>
            <w:r>
              <w:t>»</w:t>
            </w:r>
          </w:p>
        </w:tc>
        <w:tc>
          <w:tcPr>
            <w:tcW w:w="1134" w:type="dxa"/>
          </w:tcPr>
          <w:p w:rsidR="003A36F9" w:rsidRDefault="003A36F9" w:rsidP="003523C2">
            <w:r>
              <w:t xml:space="preserve">§  25 </w:t>
            </w:r>
            <w:proofErr w:type="spellStart"/>
            <w:r>
              <w:t>вопр</w:t>
            </w:r>
            <w:proofErr w:type="spellEnd"/>
            <w:r>
              <w:t xml:space="preserve">. 1-5 </w:t>
            </w:r>
            <w:proofErr w:type="spellStart"/>
            <w:r>
              <w:t>Повт</w:t>
            </w:r>
            <w:proofErr w:type="spellEnd"/>
            <w:r>
              <w:t>. § 15-24</w:t>
            </w:r>
          </w:p>
        </w:tc>
      </w:tr>
      <w:tr w:rsidR="003A36F9" w:rsidRPr="00CE380B" w:rsidTr="00F6509D">
        <w:tc>
          <w:tcPr>
            <w:tcW w:w="786" w:type="dxa"/>
          </w:tcPr>
          <w:p w:rsidR="003A36F9" w:rsidRPr="00CE380B" w:rsidRDefault="003A36F9" w:rsidP="003523C2">
            <w:r>
              <w:lastRenderedPageBreak/>
              <w:t>10 (24)</w:t>
            </w:r>
          </w:p>
        </w:tc>
        <w:tc>
          <w:tcPr>
            <w:tcW w:w="1701" w:type="dxa"/>
          </w:tcPr>
          <w:p w:rsidR="003A36F9" w:rsidRPr="00CE380B" w:rsidRDefault="003A36F9" w:rsidP="003523C2">
            <w:r>
              <w:t>Обобщающий урок «Жизнедеятельность растений»</w:t>
            </w:r>
          </w:p>
        </w:tc>
        <w:tc>
          <w:tcPr>
            <w:tcW w:w="3544" w:type="dxa"/>
          </w:tcPr>
          <w:p w:rsidR="003A36F9" w:rsidRPr="00CE380B" w:rsidRDefault="003A36F9" w:rsidP="003523C2">
            <w:r>
              <w:rPr>
                <w:szCs w:val="28"/>
              </w:rPr>
              <w:t>Повторить и обобщить изученный материал и выявить уровень его усвоения уч-ся.</w:t>
            </w:r>
          </w:p>
        </w:tc>
        <w:tc>
          <w:tcPr>
            <w:tcW w:w="2552" w:type="dxa"/>
          </w:tcPr>
          <w:p w:rsidR="003A36F9" w:rsidRPr="00CE380B" w:rsidRDefault="003A36F9" w:rsidP="003523C2"/>
        </w:tc>
        <w:tc>
          <w:tcPr>
            <w:tcW w:w="2900" w:type="dxa"/>
          </w:tcPr>
          <w:p w:rsidR="003A36F9" w:rsidRPr="00CE380B" w:rsidRDefault="003A36F9" w:rsidP="003523C2">
            <w:r>
              <w:t>Работа по группам.</w:t>
            </w:r>
          </w:p>
        </w:tc>
        <w:tc>
          <w:tcPr>
            <w:tcW w:w="1276" w:type="dxa"/>
          </w:tcPr>
          <w:p w:rsidR="003A36F9" w:rsidRPr="00CE380B" w:rsidRDefault="003A36F9" w:rsidP="003523C2">
            <w:r>
              <w:t>Тестирование.</w:t>
            </w:r>
          </w:p>
        </w:tc>
        <w:tc>
          <w:tcPr>
            <w:tcW w:w="1558" w:type="dxa"/>
          </w:tcPr>
          <w:p w:rsidR="003A36F9" w:rsidRPr="00CE380B" w:rsidRDefault="003A36F9" w:rsidP="003523C2"/>
        </w:tc>
        <w:tc>
          <w:tcPr>
            <w:tcW w:w="1134" w:type="dxa"/>
          </w:tcPr>
          <w:p w:rsidR="003A36F9" w:rsidRPr="00CE380B" w:rsidRDefault="003A36F9" w:rsidP="003523C2"/>
        </w:tc>
      </w:tr>
      <w:tr w:rsidR="003A36F9" w:rsidRPr="00CE380B" w:rsidTr="00F6509D">
        <w:tc>
          <w:tcPr>
            <w:tcW w:w="786" w:type="dxa"/>
          </w:tcPr>
          <w:p w:rsidR="003A36F9" w:rsidRPr="00CE380B" w:rsidRDefault="003A36F9" w:rsidP="003523C2">
            <w:r>
              <w:t>11 (25)</w:t>
            </w:r>
          </w:p>
        </w:tc>
        <w:tc>
          <w:tcPr>
            <w:tcW w:w="1701" w:type="dxa"/>
          </w:tcPr>
          <w:p w:rsidR="003A36F9" w:rsidRPr="00CE380B" w:rsidRDefault="003A36F9" w:rsidP="003523C2">
            <w:r>
              <w:t>Экскурсия «Зимние явления в жизни растений»</w:t>
            </w:r>
          </w:p>
        </w:tc>
        <w:tc>
          <w:tcPr>
            <w:tcW w:w="3544" w:type="dxa"/>
          </w:tcPr>
          <w:p w:rsidR="003A36F9" w:rsidRPr="007A5711" w:rsidRDefault="003A36F9" w:rsidP="00F6509D">
            <w:pPr>
              <w:rPr>
                <w:i/>
              </w:rPr>
            </w:pPr>
            <w:r w:rsidRPr="005B59A9">
              <w:rPr>
                <w:i/>
              </w:rPr>
              <w:t xml:space="preserve">Познакомить уч-ся с обликом деревьев и кустарников местного региона зимой, их характерными особенностями (форма кроны, окраска коры, ветвление, расположение почек), с приспособлениями растений к зимним условиям; развить умения уч-ся проводить </w:t>
            </w:r>
            <w:proofErr w:type="spellStart"/>
            <w:r w:rsidRPr="005B59A9">
              <w:rPr>
                <w:i/>
              </w:rPr>
              <w:t>самост</w:t>
            </w:r>
            <w:proofErr w:type="spellEnd"/>
            <w:r w:rsidRPr="005B59A9">
              <w:rPr>
                <w:i/>
              </w:rPr>
              <w:t>. наблюдения в природе; продолжить работу по эстетическому и экологическому воспитанию уч-ся.</w:t>
            </w:r>
          </w:p>
        </w:tc>
        <w:tc>
          <w:tcPr>
            <w:tcW w:w="2552" w:type="dxa"/>
          </w:tcPr>
          <w:p w:rsidR="003A36F9" w:rsidRPr="00CE380B" w:rsidRDefault="003A36F9" w:rsidP="003523C2">
            <w:r w:rsidRPr="005B59A9">
              <w:rPr>
                <w:szCs w:val="28"/>
              </w:rPr>
              <w:t>Записные книжки, карандаши</w:t>
            </w:r>
          </w:p>
        </w:tc>
        <w:tc>
          <w:tcPr>
            <w:tcW w:w="2900" w:type="dxa"/>
          </w:tcPr>
          <w:p w:rsidR="003A36F9" w:rsidRPr="00CE380B" w:rsidRDefault="003A36F9" w:rsidP="003523C2">
            <w:r>
              <w:rPr>
                <w:szCs w:val="28"/>
              </w:rPr>
              <w:t>Знакомятся с задачами экскурсии и правилами</w:t>
            </w:r>
            <w:r w:rsidRPr="005B59A9">
              <w:rPr>
                <w:szCs w:val="28"/>
              </w:rPr>
              <w:t xml:space="preserve"> поведения в природе. </w:t>
            </w:r>
            <w:r>
              <w:rPr>
                <w:szCs w:val="28"/>
              </w:rPr>
              <w:t>Знакомство с характерными особенностями деревьев и кустарников в зимний период. Сам</w:t>
            </w:r>
            <w:r w:rsidRPr="005B59A9">
              <w:rPr>
                <w:szCs w:val="28"/>
              </w:rPr>
              <w:t xml:space="preserve">. работа учащихся (групп) по заданиям. </w:t>
            </w:r>
          </w:p>
        </w:tc>
        <w:tc>
          <w:tcPr>
            <w:tcW w:w="1276" w:type="dxa"/>
          </w:tcPr>
          <w:p w:rsidR="003A36F9" w:rsidRPr="00CE380B" w:rsidRDefault="003A36F9" w:rsidP="003523C2">
            <w:r>
              <w:t>Экскурсия</w:t>
            </w:r>
          </w:p>
        </w:tc>
        <w:tc>
          <w:tcPr>
            <w:tcW w:w="1558" w:type="dxa"/>
          </w:tcPr>
          <w:p w:rsidR="003A36F9" w:rsidRPr="00CE380B" w:rsidRDefault="003A36F9" w:rsidP="003523C2"/>
        </w:tc>
        <w:tc>
          <w:tcPr>
            <w:tcW w:w="1134" w:type="dxa"/>
          </w:tcPr>
          <w:p w:rsidR="003A36F9" w:rsidRPr="00CE380B" w:rsidRDefault="003A36F9" w:rsidP="003523C2">
            <w:r w:rsidRPr="005B59A9">
              <w:rPr>
                <w:szCs w:val="28"/>
              </w:rPr>
              <w:t>Оформить отчет об экскурсии</w:t>
            </w:r>
            <w:r>
              <w:rPr>
                <w:szCs w:val="28"/>
              </w:rPr>
              <w:t>.</w:t>
            </w:r>
          </w:p>
        </w:tc>
      </w:tr>
    </w:tbl>
    <w:p w:rsidR="0090079E" w:rsidRDefault="0090079E"/>
    <w:p w:rsidR="00F6509D" w:rsidRDefault="00F6509D" w:rsidP="0090079E">
      <w:pPr>
        <w:jc w:val="center"/>
        <w:rPr>
          <w:b/>
          <w:bCs/>
          <w:sz w:val="36"/>
          <w:szCs w:val="36"/>
        </w:rPr>
      </w:pPr>
    </w:p>
    <w:p w:rsidR="0090079E" w:rsidRPr="00E516C7" w:rsidRDefault="0090079E" w:rsidP="0090079E">
      <w:pPr>
        <w:jc w:val="center"/>
        <w:rPr>
          <w:b/>
          <w:bCs/>
          <w:sz w:val="36"/>
          <w:szCs w:val="36"/>
        </w:rPr>
      </w:pPr>
      <w:r w:rsidRPr="00E516C7">
        <w:rPr>
          <w:b/>
          <w:bCs/>
          <w:sz w:val="36"/>
          <w:szCs w:val="36"/>
        </w:rPr>
        <w:t>Раздел 3. Классификация растений (</w:t>
      </w:r>
      <w:r>
        <w:rPr>
          <w:b/>
          <w:bCs/>
          <w:sz w:val="36"/>
          <w:szCs w:val="36"/>
        </w:rPr>
        <w:t>5</w:t>
      </w:r>
      <w:r w:rsidRPr="00E516C7">
        <w:rPr>
          <w:b/>
          <w:bCs/>
          <w:sz w:val="36"/>
          <w:szCs w:val="36"/>
        </w:rPr>
        <w:t xml:space="preserve"> ч)</w:t>
      </w:r>
    </w:p>
    <w:p w:rsidR="0090079E" w:rsidRPr="004406AC" w:rsidRDefault="0090079E" w:rsidP="003A36F9">
      <w:pPr>
        <w:rPr>
          <w:color w:val="000000"/>
        </w:rPr>
      </w:pPr>
    </w:p>
    <w:p w:rsidR="0090079E" w:rsidRDefault="0090079E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701"/>
        <w:gridCol w:w="3544"/>
        <w:gridCol w:w="2552"/>
        <w:gridCol w:w="2900"/>
        <w:gridCol w:w="1276"/>
        <w:gridCol w:w="1558"/>
        <w:gridCol w:w="1134"/>
      </w:tblGrid>
      <w:tr w:rsidR="0090079E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№ п/п</w:t>
            </w:r>
          </w:p>
          <w:p w:rsidR="0090079E" w:rsidRPr="0090079E" w:rsidRDefault="0090079E" w:rsidP="003523C2">
            <w:r w:rsidRPr="0090079E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Основные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Оборудование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Виды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Домашнее задание</w:t>
            </w:r>
          </w:p>
        </w:tc>
      </w:tr>
      <w:tr w:rsidR="0090079E" w:rsidRPr="00CE380B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>1 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Систематика расте</w:t>
            </w:r>
            <w:r w:rsidRPr="006C1C45">
              <w:t>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pPr>
              <w:ind w:left="126"/>
            </w:pPr>
            <w:r w:rsidRPr="006C1C45">
              <w:t>Осн</w:t>
            </w:r>
            <w:r>
              <w:t>овные систематические категории</w:t>
            </w:r>
            <w:r w:rsidRPr="006C1C45">
              <w:t>. Знакомство с классификацией цветковых растений</w:t>
            </w:r>
            <w:r>
              <w:t>.</w:t>
            </w:r>
            <w:r w:rsidR="003523C2">
              <w:t xml:space="preserve"> </w:t>
            </w:r>
            <w:r>
              <w:t>ОП: В</w:t>
            </w:r>
            <w:r w:rsidRPr="006C1C45">
              <w:t xml:space="preserve">ид, </w:t>
            </w:r>
            <w:r>
              <w:t>род,</w:t>
            </w:r>
            <w:r w:rsidRPr="006C1C45">
              <w:t xml:space="preserve"> семейство, </w:t>
            </w:r>
            <w:r>
              <w:t>к</w:t>
            </w:r>
            <w:r w:rsidRPr="006C1C45">
              <w:t>ласс, отдел, царство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Таблицы по ботанике – 4, 5, 26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Определяют понятия.</w:t>
            </w:r>
            <w:r w:rsidRPr="006C1C45">
              <w:t xml:space="preserve"> Выделяют признаки, характерные для двудольных и однодольных растений</w:t>
            </w:r>
            <w:r>
              <w:t xml:space="preserve">. Заполняют сравнительную таблицу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 xml:space="preserve">§ 26 </w:t>
            </w:r>
            <w:proofErr w:type="spellStart"/>
            <w:r>
              <w:t>вопр</w:t>
            </w:r>
            <w:proofErr w:type="spellEnd"/>
            <w:r>
              <w:t>. 1-6</w:t>
            </w:r>
          </w:p>
        </w:tc>
      </w:tr>
      <w:tr w:rsidR="0090079E" w:rsidRPr="00CE380B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lastRenderedPageBreak/>
              <w:t>2 (27)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 w:rsidRPr="006C1C45">
              <w:t>Класс Двудольные растени</w:t>
            </w:r>
            <w:r>
              <w:t xml:space="preserve">я. Семейства </w:t>
            </w:r>
            <w:r w:rsidRPr="0090079E">
              <w:t>Крестоцветные и Розоцветные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pPr>
              <w:ind w:left="126"/>
            </w:pPr>
            <w:r w:rsidRPr="006C1C45">
              <w:t xml:space="preserve">Признаки, характерные для растений </w:t>
            </w:r>
            <w:r>
              <w:t>изучаемых семейств.</w:t>
            </w:r>
            <w:r w:rsidR="003523C2">
              <w:t xml:space="preserve"> </w:t>
            </w:r>
            <w:r>
              <w:t>ОП: Семейство Крестоцветные. Семейство Розоцветные. Формула цветка.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Таблицы по ботанике – 53. Гербарий с определительными карточками. Гербарий культурных растений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 w:rsidRPr="006C1C45">
              <w:t>Выделяют основные особенности растений семейств Крестоцветные и Розоцветные. Знакомятся с определительными карточками</w:t>
            </w:r>
            <w:r>
              <w:t>. Работают с гербарием по определительным карточкам.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 xml:space="preserve">Практическая работа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>Практическая работа № 2 «</w:t>
            </w:r>
            <w:r w:rsidRPr="00CE380B">
              <w:t>Определение принадлежности расте</w:t>
            </w:r>
            <w:r w:rsidR="007020B1">
              <w:t>ний к семейст</w:t>
            </w:r>
            <w:r w:rsidRPr="00CE380B">
              <w:t>в</w:t>
            </w:r>
            <w:r>
              <w:t>ам</w:t>
            </w:r>
            <w:r w:rsidRPr="00CE380B">
              <w:t xml:space="preserve"> </w:t>
            </w:r>
            <w:r w:rsidRPr="0090079E">
              <w:t>Крестоцветные и Розоцветные»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 xml:space="preserve">§ 27 </w:t>
            </w:r>
            <w:proofErr w:type="spellStart"/>
            <w:r>
              <w:t>вопр</w:t>
            </w:r>
            <w:proofErr w:type="spellEnd"/>
            <w:r>
              <w:t>. 1-4 Подготовка проекта.</w:t>
            </w:r>
          </w:p>
        </w:tc>
      </w:tr>
      <w:tr w:rsidR="0090079E" w:rsidRPr="00CE380B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>3 (28)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Семейства Паслёно</w:t>
            </w:r>
            <w:r w:rsidRPr="006C1C45">
              <w:t>вые</w:t>
            </w:r>
            <w:r>
              <w:t xml:space="preserve">, Мотыльковые и Сложноцветные.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pPr>
              <w:ind w:left="126"/>
            </w:pPr>
            <w:r w:rsidRPr="006C1C45">
              <w:t xml:space="preserve">Признаки, характерные для растений </w:t>
            </w:r>
            <w:r>
              <w:t>изучаемых семейств.</w:t>
            </w:r>
            <w:r w:rsidR="003523C2">
              <w:t xml:space="preserve"> </w:t>
            </w:r>
            <w:r>
              <w:t>ОП: Семейство Пасленовые. Семейство Мотыльковые. Семейство Сложноцветные. Язычковые, трубчатые, воронковидные цветки.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Таблицы по ботанике – 54, 58. Гербарий с определительными карточками. Вл.препарат «Корень бобового растения с клубеньками».  Графопроектор. Фолио «Коварные пасленовые - 1»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 w:rsidRPr="006C1C45">
              <w:t>Выде</w:t>
            </w:r>
            <w:r>
              <w:t>ляют основные особенности растений семейств Паслёновые, Мотыльковые и Сложноцветные</w:t>
            </w:r>
            <w:r w:rsidRPr="006C1C45">
              <w:t xml:space="preserve">. </w:t>
            </w:r>
            <w:r>
              <w:t>Работают с гербарием по определительным карточкам.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 xml:space="preserve">Практическая работа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>Практическая работа №  3 «</w:t>
            </w:r>
            <w:r w:rsidR="00F6509D">
              <w:t xml:space="preserve">Определение </w:t>
            </w:r>
            <w:r w:rsidRPr="00CE380B">
              <w:t>принадлежности</w:t>
            </w:r>
            <w:r>
              <w:t xml:space="preserve"> растений к сем-вам Паслёновые и  </w:t>
            </w:r>
            <w:r w:rsidRPr="0090079E">
              <w:t>Мотыльковые»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 xml:space="preserve">§ 28 </w:t>
            </w:r>
            <w:proofErr w:type="spellStart"/>
            <w:r>
              <w:t>вопр</w:t>
            </w:r>
            <w:proofErr w:type="spellEnd"/>
            <w:r>
              <w:t>. 1-7</w:t>
            </w:r>
            <w:r w:rsidR="003523C2">
              <w:t xml:space="preserve"> </w:t>
            </w:r>
            <w:proofErr w:type="spellStart"/>
            <w:r>
              <w:t>Подг</w:t>
            </w:r>
            <w:proofErr w:type="spellEnd"/>
            <w:r>
              <w:t>. проекта.</w:t>
            </w:r>
          </w:p>
        </w:tc>
      </w:tr>
      <w:tr w:rsidR="0090079E" w:rsidRPr="00CE380B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>4 (29)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90079E" w:rsidP="0090079E">
            <w:pPr>
              <w:ind w:left="126"/>
            </w:pPr>
            <w:r w:rsidRPr="006C1C45">
              <w:t xml:space="preserve">Класс Однодольные. Семейства Злаковые и </w:t>
            </w:r>
          </w:p>
          <w:p w:rsidR="0090079E" w:rsidRPr="006C1C45" w:rsidRDefault="0090079E" w:rsidP="0090079E">
            <w:pPr>
              <w:ind w:left="126"/>
            </w:pPr>
            <w:r w:rsidRPr="006C1C45">
              <w:t>Лилейные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pPr>
              <w:ind w:left="126"/>
            </w:pPr>
            <w:r w:rsidRPr="006C1C45">
              <w:t>Признаки, характерные для растений семейств Злаковые и Лилейные</w:t>
            </w:r>
            <w:r>
              <w:t>.</w:t>
            </w:r>
            <w:r w:rsidR="003523C2">
              <w:t xml:space="preserve"> </w:t>
            </w:r>
            <w:r>
              <w:t>ОП: Семейство Лилейные. Семейство Злаковые. Соломина. Колосковые чешуи. Цветковые чешуи.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Таблицы по ботанике – 17, 46, 55, 57. Гербарий с определительными карточками.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 w:rsidRPr="006C1C45">
              <w:t>Выде</w:t>
            </w:r>
            <w:r>
              <w:t>ляют основные особенности расте</w:t>
            </w:r>
            <w:r w:rsidRPr="006C1C45">
              <w:t xml:space="preserve">ний семейств Злаковые и Лилейные. </w:t>
            </w:r>
            <w:r>
              <w:t>Работают с гербарием по определительным карточкам.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 xml:space="preserve">Практическая работа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Default="0090079E" w:rsidP="003523C2">
            <w:r>
              <w:t>Практическая работа №  4 «</w:t>
            </w:r>
            <w:r w:rsidRPr="00CE380B">
              <w:t>Определение принадлежнос</w:t>
            </w:r>
            <w:r>
              <w:t>ти растений к сем-вам Злаковые и Лилейные»</w:t>
            </w:r>
          </w:p>
          <w:p w:rsidR="003A36F9" w:rsidRPr="00CE380B" w:rsidRDefault="003A36F9" w:rsidP="00352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 xml:space="preserve">§ 29 </w:t>
            </w:r>
            <w:proofErr w:type="spellStart"/>
            <w:r>
              <w:t>вопр</w:t>
            </w:r>
            <w:proofErr w:type="spellEnd"/>
            <w:r>
              <w:t>. 1-8</w:t>
            </w:r>
            <w:r w:rsidR="003523C2">
              <w:t xml:space="preserve"> </w:t>
            </w:r>
            <w:proofErr w:type="spellStart"/>
            <w:r>
              <w:t>Подг</w:t>
            </w:r>
            <w:proofErr w:type="spellEnd"/>
            <w:r>
              <w:t>. проекта.</w:t>
            </w:r>
          </w:p>
        </w:tc>
      </w:tr>
      <w:tr w:rsidR="0090079E" w:rsidRPr="00CE380B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lastRenderedPageBreak/>
              <w:t>5 (30)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 w:rsidRPr="006C1C45">
              <w:t>Важн</w:t>
            </w:r>
            <w:r>
              <w:t>ейшие сельскохозяйственные рас</w:t>
            </w:r>
            <w:r w:rsidRPr="006C1C45">
              <w:t>тения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 w:rsidRPr="006C1C45">
              <w:t>Важнейшие сельскохозяйственные рас</w:t>
            </w:r>
            <w:r>
              <w:t>тения, агротехника их возделыва</w:t>
            </w:r>
            <w:r w:rsidRPr="006C1C45">
              <w:t>ния, использование человеком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90079E">
            <w:pPr>
              <w:ind w:left="126"/>
            </w:pPr>
            <w:r>
              <w:t>Гербарий сельскохозяйственных растений. Набор муляжей овощей и фруктов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pPr>
              <w:ind w:left="126"/>
            </w:pPr>
            <w:r w:rsidRPr="006C1C45">
              <w:t>Готовят сообщения на основе изучения текста учебника, дополнительной литерату</w:t>
            </w:r>
            <w:r>
              <w:t>ры и материалов Интернета об ис</w:t>
            </w:r>
            <w:r w:rsidRPr="006C1C45">
              <w:t>тори</w:t>
            </w:r>
            <w:r>
              <w:t>и введения в культуру и агротех</w:t>
            </w:r>
            <w:r w:rsidRPr="006C1C45">
              <w:t>нике важнейших культурных д</w:t>
            </w:r>
            <w:r>
              <w:t>вудоль</w:t>
            </w:r>
            <w:r w:rsidRPr="006C1C45">
              <w:t>ных</w:t>
            </w:r>
            <w:r>
              <w:t xml:space="preserve"> и однодольных растений.</w:t>
            </w:r>
            <w:r w:rsidR="003523C2">
              <w:t xml:space="preserve"> </w:t>
            </w:r>
            <w:r>
              <w:t>Защита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6C1C45" w:rsidRDefault="0090079E" w:rsidP="003523C2">
            <w:r>
              <w:t>Защита проектов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CE380B" w:rsidRDefault="0090079E" w:rsidP="003523C2">
            <w:r>
              <w:t xml:space="preserve">§ 30 вопр.1-5 </w:t>
            </w:r>
          </w:p>
        </w:tc>
      </w:tr>
    </w:tbl>
    <w:p w:rsidR="0090079E" w:rsidRDefault="0090079E"/>
    <w:p w:rsidR="0090079E" w:rsidRDefault="0090079E" w:rsidP="0090079E">
      <w:pPr>
        <w:jc w:val="center"/>
        <w:rPr>
          <w:b/>
          <w:bCs/>
          <w:sz w:val="36"/>
          <w:szCs w:val="36"/>
        </w:rPr>
      </w:pPr>
      <w:r w:rsidRPr="00413A7B">
        <w:rPr>
          <w:b/>
          <w:bCs/>
          <w:sz w:val="36"/>
          <w:szCs w:val="36"/>
        </w:rPr>
        <w:t>Р</w:t>
      </w:r>
      <w:r>
        <w:rPr>
          <w:b/>
          <w:bCs/>
          <w:sz w:val="36"/>
          <w:szCs w:val="36"/>
        </w:rPr>
        <w:t>аздел 4. Природные сообщества (5</w:t>
      </w:r>
      <w:r w:rsidRPr="00413A7B">
        <w:rPr>
          <w:b/>
          <w:bCs/>
          <w:sz w:val="36"/>
          <w:szCs w:val="36"/>
        </w:rPr>
        <w:t xml:space="preserve"> ч)</w:t>
      </w:r>
    </w:p>
    <w:p w:rsidR="0090079E" w:rsidRDefault="0090079E" w:rsidP="0090079E">
      <w:pPr>
        <w:ind w:firstLine="978"/>
        <w:rPr>
          <w:b/>
          <w:i/>
          <w:color w:val="000000"/>
        </w:rPr>
      </w:pPr>
    </w:p>
    <w:p w:rsidR="0090079E" w:rsidRDefault="0090079E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701"/>
        <w:gridCol w:w="3544"/>
        <w:gridCol w:w="2552"/>
        <w:gridCol w:w="2900"/>
        <w:gridCol w:w="1276"/>
        <w:gridCol w:w="1558"/>
        <w:gridCol w:w="1134"/>
      </w:tblGrid>
      <w:tr w:rsidR="0090079E" w:rsidTr="00F6509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№ п/п</w:t>
            </w:r>
          </w:p>
          <w:p w:rsidR="0090079E" w:rsidRPr="0090079E" w:rsidRDefault="0090079E" w:rsidP="003523C2">
            <w:r w:rsidRPr="0090079E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Основные понятия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Оборудование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pPr>
              <w:ind w:left="126"/>
            </w:pPr>
            <w:r w:rsidRPr="0090079E"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Виды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E" w:rsidRPr="0090079E" w:rsidRDefault="0090079E" w:rsidP="003523C2">
            <w:r w:rsidRPr="0090079E">
              <w:t>Домашнее задание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6C1C45" w:rsidRDefault="0090079E" w:rsidP="003523C2">
            <w:r>
              <w:t>1 (31)</w:t>
            </w:r>
          </w:p>
        </w:tc>
        <w:tc>
          <w:tcPr>
            <w:tcW w:w="1701" w:type="dxa"/>
          </w:tcPr>
          <w:p w:rsidR="0090079E" w:rsidRPr="006C1C45" w:rsidRDefault="0090079E" w:rsidP="003523C2">
            <w:r>
              <w:t>Природные сообще</w:t>
            </w:r>
            <w:r w:rsidRPr="006C1C45">
              <w:t>ства. Взаимосвязи в растительном сообществе</w:t>
            </w:r>
          </w:p>
        </w:tc>
        <w:tc>
          <w:tcPr>
            <w:tcW w:w="3544" w:type="dxa"/>
          </w:tcPr>
          <w:p w:rsidR="0090079E" w:rsidRPr="006C1C45" w:rsidRDefault="0090079E" w:rsidP="00D50BA2">
            <w:r w:rsidRPr="006C1C45">
              <w:t>Т</w:t>
            </w:r>
            <w:r>
              <w:t>ипы растительных сообществ. Вза</w:t>
            </w:r>
            <w:r w:rsidRPr="006C1C45">
              <w:t>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  <w:r>
              <w:t>.</w:t>
            </w:r>
            <w:r w:rsidR="00D50BA2">
              <w:t xml:space="preserve"> </w:t>
            </w:r>
            <w:r>
              <w:t>ОП: Р</w:t>
            </w:r>
            <w:r w:rsidRPr="006C1C45">
              <w:t>астительное сообще</w:t>
            </w:r>
            <w:r>
              <w:t xml:space="preserve">ство, растительность, </w:t>
            </w:r>
            <w:proofErr w:type="spellStart"/>
            <w:r>
              <w:t>ярус</w:t>
            </w:r>
            <w:r w:rsidRPr="006C1C45">
              <w:t>нос</w:t>
            </w:r>
            <w:r>
              <w:t>ть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0079E" w:rsidRPr="006C1C45" w:rsidRDefault="0090079E" w:rsidP="00D50BA2">
            <w:r>
              <w:t>Комплект таблиц по биологии – 3 «Растения и окружающая среда».</w:t>
            </w:r>
            <w:r w:rsidR="00D50BA2">
              <w:t xml:space="preserve"> </w:t>
            </w:r>
            <w:r>
              <w:t>Презентация по теме: «Сообщество степи».</w:t>
            </w:r>
          </w:p>
        </w:tc>
        <w:tc>
          <w:tcPr>
            <w:tcW w:w="2900" w:type="dxa"/>
          </w:tcPr>
          <w:p w:rsidR="0090079E" w:rsidRPr="006C1C45" w:rsidRDefault="0090079E" w:rsidP="003523C2">
            <w:r>
              <w:t>Характеризуют различные ти</w:t>
            </w:r>
            <w:r w:rsidRPr="006C1C45">
              <w:t xml:space="preserve">пы </w:t>
            </w:r>
            <w:r>
              <w:t>растительных сообществ. Устанав</w:t>
            </w:r>
            <w:r w:rsidRPr="006C1C45">
              <w:t>ливают взаимосвязи в растительном сообществе</w:t>
            </w:r>
          </w:p>
        </w:tc>
        <w:tc>
          <w:tcPr>
            <w:tcW w:w="1276" w:type="dxa"/>
          </w:tcPr>
          <w:p w:rsidR="0090079E" w:rsidRPr="006C1C45" w:rsidRDefault="0090079E" w:rsidP="003523C2"/>
        </w:tc>
        <w:tc>
          <w:tcPr>
            <w:tcW w:w="1558" w:type="dxa"/>
          </w:tcPr>
          <w:p w:rsidR="0090079E" w:rsidRPr="00CE380B" w:rsidRDefault="0090079E" w:rsidP="003523C2"/>
        </w:tc>
        <w:tc>
          <w:tcPr>
            <w:tcW w:w="1134" w:type="dxa"/>
          </w:tcPr>
          <w:p w:rsidR="0090079E" w:rsidRPr="00CE380B" w:rsidRDefault="0090079E" w:rsidP="003523C2">
            <w:r>
              <w:t xml:space="preserve">§ 31 </w:t>
            </w:r>
            <w:proofErr w:type="spellStart"/>
            <w:r>
              <w:t>вопр</w:t>
            </w:r>
            <w:proofErr w:type="spellEnd"/>
            <w:r>
              <w:t>. 1-7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6C1C45" w:rsidRDefault="0090079E" w:rsidP="003523C2">
            <w:r>
              <w:t>2 (32)</w:t>
            </w:r>
          </w:p>
        </w:tc>
        <w:tc>
          <w:tcPr>
            <w:tcW w:w="1701" w:type="dxa"/>
          </w:tcPr>
          <w:p w:rsidR="0090079E" w:rsidRPr="006C1C45" w:rsidRDefault="0090079E" w:rsidP="003523C2">
            <w:r w:rsidRPr="006C1C45">
              <w:t>Раз</w:t>
            </w:r>
            <w:r>
              <w:t>витие и смена растительных сооб</w:t>
            </w:r>
            <w:r w:rsidRPr="006C1C45">
              <w:t>ществ</w:t>
            </w:r>
          </w:p>
        </w:tc>
        <w:tc>
          <w:tcPr>
            <w:tcW w:w="3544" w:type="dxa"/>
          </w:tcPr>
          <w:p w:rsidR="0090079E" w:rsidRPr="006C1C45" w:rsidRDefault="0090079E" w:rsidP="00D50BA2">
            <w:r w:rsidRPr="006C1C45">
              <w:t>Смена растительных сообществ. Типы растительности.</w:t>
            </w:r>
            <w:r w:rsidR="00D50BA2">
              <w:t xml:space="preserve"> </w:t>
            </w:r>
            <w:r>
              <w:t>ОП: Смена раститель</w:t>
            </w:r>
            <w:r w:rsidRPr="006C1C45">
              <w:t>ных сообществ</w:t>
            </w:r>
            <w:r>
              <w:t>.</w:t>
            </w:r>
            <w:r w:rsidR="00D50BA2">
              <w:t xml:space="preserve"> </w:t>
            </w:r>
            <w:r w:rsidRPr="006C1C45">
              <w:t>Экскурсия</w:t>
            </w:r>
            <w:r>
              <w:t xml:space="preserve"> «</w:t>
            </w:r>
            <w:r w:rsidRPr="006C1C45">
              <w:t>Природное сообщество и человек</w:t>
            </w:r>
            <w:r>
              <w:t>»</w:t>
            </w:r>
          </w:p>
        </w:tc>
        <w:tc>
          <w:tcPr>
            <w:tcW w:w="2552" w:type="dxa"/>
          </w:tcPr>
          <w:p w:rsidR="0090079E" w:rsidRPr="006C1C45" w:rsidRDefault="0090079E" w:rsidP="003523C2">
            <w:r>
              <w:t>Блокнот с заданием, карандаш.</w:t>
            </w:r>
          </w:p>
        </w:tc>
        <w:tc>
          <w:tcPr>
            <w:tcW w:w="2900" w:type="dxa"/>
          </w:tcPr>
          <w:p w:rsidR="0090079E" w:rsidRPr="006C1C45" w:rsidRDefault="0090079E" w:rsidP="003523C2">
            <w:r>
              <w:t>Определяют понятия</w:t>
            </w:r>
            <w:r w:rsidRPr="006C1C45">
              <w:t>. Работают в группах. Подводят итоги экскурсии (отчёт)</w:t>
            </w:r>
          </w:p>
        </w:tc>
        <w:tc>
          <w:tcPr>
            <w:tcW w:w="1276" w:type="dxa"/>
          </w:tcPr>
          <w:p w:rsidR="0090079E" w:rsidRPr="006C1C45" w:rsidRDefault="0090079E" w:rsidP="003523C2">
            <w:r>
              <w:t>Экскурсия</w:t>
            </w:r>
          </w:p>
        </w:tc>
        <w:tc>
          <w:tcPr>
            <w:tcW w:w="1558" w:type="dxa"/>
          </w:tcPr>
          <w:p w:rsidR="0090079E" w:rsidRPr="00CE380B" w:rsidRDefault="0090079E" w:rsidP="003523C2"/>
        </w:tc>
        <w:tc>
          <w:tcPr>
            <w:tcW w:w="1134" w:type="dxa"/>
          </w:tcPr>
          <w:p w:rsidR="0090079E" w:rsidRPr="00CE380B" w:rsidRDefault="0090079E" w:rsidP="003523C2">
            <w:r>
              <w:t>Подготовить сообщения по инд.заданиям.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6C1C45" w:rsidRDefault="0090079E" w:rsidP="003523C2">
            <w:r>
              <w:t>3 (33)</w:t>
            </w:r>
          </w:p>
        </w:tc>
        <w:tc>
          <w:tcPr>
            <w:tcW w:w="1701" w:type="dxa"/>
          </w:tcPr>
          <w:p w:rsidR="0090079E" w:rsidRPr="006C1C45" w:rsidRDefault="0090079E" w:rsidP="003523C2">
            <w:r>
              <w:t>Влияние хозяйствен</w:t>
            </w:r>
            <w:r w:rsidRPr="006C1C45">
              <w:t>но</w:t>
            </w:r>
            <w:r w:rsidRPr="006C1C45">
              <w:lastRenderedPageBreak/>
              <w:t>й деятельности человека на растительный мир</w:t>
            </w:r>
          </w:p>
        </w:tc>
        <w:tc>
          <w:tcPr>
            <w:tcW w:w="3544" w:type="dxa"/>
          </w:tcPr>
          <w:p w:rsidR="00F6509D" w:rsidRPr="006C1C45" w:rsidRDefault="0090079E" w:rsidP="00D50BA2">
            <w:r w:rsidRPr="006C1C45">
              <w:lastRenderedPageBreak/>
              <w:t>Влияние хозяйственной деятельности чел</w:t>
            </w:r>
            <w:r>
              <w:t xml:space="preserve">овека на </w:t>
            </w:r>
            <w:r>
              <w:lastRenderedPageBreak/>
              <w:t>растительный мир. Исто</w:t>
            </w:r>
            <w:r w:rsidRPr="006C1C45">
              <w:t>рия охраны природы в нашей стране. Роль заповедников и заказников. Рациональное природопользование</w:t>
            </w:r>
            <w:r>
              <w:t>.</w:t>
            </w:r>
            <w:r w:rsidR="00D50BA2">
              <w:t xml:space="preserve"> </w:t>
            </w:r>
            <w:r>
              <w:t>ОП: З</w:t>
            </w:r>
            <w:r w:rsidRPr="006C1C45">
              <w:t>аповедник, заказник, рациональное природопользование</w:t>
            </w:r>
            <w:r>
              <w:t>.</w:t>
            </w:r>
            <w:r w:rsidR="00D50BA2">
              <w:t xml:space="preserve"> </w:t>
            </w:r>
          </w:p>
        </w:tc>
        <w:tc>
          <w:tcPr>
            <w:tcW w:w="2552" w:type="dxa"/>
          </w:tcPr>
          <w:p w:rsidR="0090079E" w:rsidRPr="006C1C45" w:rsidRDefault="0090079E" w:rsidP="003523C2">
            <w:r>
              <w:lastRenderedPageBreak/>
              <w:t xml:space="preserve">Презентация по теме: «Заповедники и </w:t>
            </w:r>
            <w:r>
              <w:lastRenderedPageBreak/>
              <w:t>заказники Ростовской области».</w:t>
            </w:r>
          </w:p>
        </w:tc>
        <w:tc>
          <w:tcPr>
            <w:tcW w:w="2900" w:type="dxa"/>
          </w:tcPr>
          <w:p w:rsidR="0090079E" w:rsidRPr="006C1C45" w:rsidRDefault="0090079E" w:rsidP="00D50BA2">
            <w:r>
              <w:lastRenderedPageBreak/>
              <w:t>Определяют понятия.</w:t>
            </w:r>
            <w:r w:rsidR="00D50BA2">
              <w:t xml:space="preserve"> </w:t>
            </w:r>
            <w:r>
              <w:t xml:space="preserve">Просмотр презентации с </w:t>
            </w:r>
            <w:r>
              <w:lastRenderedPageBreak/>
              <w:t>последующим обсуждением.</w:t>
            </w:r>
            <w:r w:rsidR="00D50BA2">
              <w:t xml:space="preserve"> </w:t>
            </w:r>
            <w:r>
              <w:t xml:space="preserve"> Готовят отчёт по экс</w:t>
            </w:r>
            <w:r w:rsidRPr="006C1C45">
              <w:t xml:space="preserve">курсии. </w:t>
            </w:r>
          </w:p>
        </w:tc>
        <w:tc>
          <w:tcPr>
            <w:tcW w:w="1276" w:type="dxa"/>
          </w:tcPr>
          <w:p w:rsidR="0090079E" w:rsidRPr="006C1C45" w:rsidRDefault="0090079E" w:rsidP="0090079E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  <w:tc>
          <w:tcPr>
            <w:tcW w:w="1558" w:type="dxa"/>
          </w:tcPr>
          <w:p w:rsidR="0090079E" w:rsidRPr="00CE380B" w:rsidRDefault="0090079E" w:rsidP="003523C2"/>
        </w:tc>
        <w:tc>
          <w:tcPr>
            <w:tcW w:w="1134" w:type="dxa"/>
          </w:tcPr>
          <w:p w:rsidR="0090079E" w:rsidRPr="00CE380B" w:rsidRDefault="0090079E" w:rsidP="00D50BA2">
            <w:r>
              <w:t>§ 32</w:t>
            </w:r>
            <w:r w:rsidR="00D50BA2">
              <w:t xml:space="preserve"> </w:t>
            </w:r>
            <w:r>
              <w:t>Подгото</w:t>
            </w:r>
            <w:r>
              <w:lastRenderedPageBreak/>
              <w:t>вка к ГКР</w:t>
            </w:r>
          </w:p>
        </w:tc>
      </w:tr>
      <w:tr w:rsidR="0090079E" w:rsidRPr="00CE380B" w:rsidTr="00F6509D">
        <w:tc>
          <w:tcPr>
            <w:tcW w:w="786" w:type="dxa"/>
          </w:tcPr>
          <w:p w:rsidR="0090079E" w:rsidRPr="00CE380B" w:rsidRDefault="0090079E" w:rsidP="003523C2">
            <w:r>
              <w:lastRenderedPageBreak/>
              <w:t>4 (34)</w:t>
            </w:r>
          </w:p>
        </w:tc>
        <w:tc>
          <w:tcPr>
            <w:tcW w:w="1701" w:type="dxa"/>
          </w:tcPr>
          <w:p w:rsidR="0090079E" w:rsidRPr="00CE380B" w:rsidRDefault="0090079E" w:rsidP="003523C2">
            <w:r>
              <w:t>Годовая контрольная работа</w:t>
            </w:r>
          </w:p>
        </w:tc>
        <w:tc>
          <w:tcPr>
            <w:tcW w:w="3544" w:type="dxa"/>
          </w:tcPr>
          <w:p w:rsidR="0090079E" w:rsidRPr="00CE380B" w:rsidRDefault="0090079E" w:rsidP="003523C2">
            <w:r>
              <w:t>Выявить уровень усвоения учащимися изученного материала.</w:t>
            </w:r>
          </w:p>
        </w:tc>
        <w:tc>
          <w:tcPr>
            <w:tcW w:w="2552" w:type="dxa"/>
          </w:tcPr>
          <w:p w:rsidR="0090079E" w:rsidRPr="00CE380B" w:rsidRDefault="0090079E" w:rsidP="003523C2"/>
        </w:tc>
        <w:tc>
          <w:tcPr>
            <w:tcW w:w="2900" w:type="dxa"/>
          </w:tcPr>
          <w:p w:rsidR="0090079E" w:rsidRPr="00CE380B" w:rsidRDefault="0090079E" w:rsidP="003523C2">
            <w:r>
              <w:t>Выполняют задания контрольной работы.</w:t>
            </w:r>
          </w:p>
        </w:tc>
        <w:tc>
          <w:tcPr>
            <w:tcW w:w="1276" w:type="dxa"/>
          </w:tcPr>
          <w:p w:rsidR="0090079E" w:rsidRPr="00CE380B" w:rsidRDefault="0090079E" w:rsidP="0090079E">
            <w:r>
              <w:t>Контрольная работа</w:t>
            </w:r>
          </w:p>
        </w:tc>
        <w:tc>
          <w:tcPr>
            <w:tcW w:w="1558" w:type="dxa"/>
          </w:tcPr>
          <w:p w:rsidR="0090079E" w:rsidRPr="00CE380B" w:rsidRDefault="0090079E" w:rsidP="003523C2"/>
        </w:tc>
        <w:tc>
          <w:tcPr>
            <w:tcW w:w="1134" w:type="dxa"/>
          </w:tcPr>
          <w:p w:rsidR="0090079E" w:rsidRPr="00CE380B" w:rsidRDefault="0090079E" w:rsidP="003523C2"/>
        </w:tc>
      </w:tr>
      <w:tr w:rsidR="0090079E" w:rsidRPr="00CE380B" w:rsidTr="00F6509D">
        <w:tc>
          <w:tcPr>
            <w:tcW w:w="786" w:type="dxa"/>
          </w:tcPr>
          <w:p w:rsidR="0090079E" w:rsidRDefault="0090079E" w:rsidP="003523C2">
            <w:r>
              <w:t>5 (35)</w:t>
            </w:r>
          </w:p>
        </w:tc>
        <w:tc>
          <w:tcPr>
            <w:tcW w:w="1701" w:type="dxa"/>
          </w:tcPr>
          <w:p w:rsidR="0090079E" w:rsidRDefault="0090079E" w:rsidP="003523C2">
            <w:r>
              <w:t>Летние задания</w:t>
            </w:r>
          </w:p>
        </w:tc>
        <w:tc>
          <w:tcPr>
            <w:tcW w:w="3544" w:type="dxa"/>
          </w:tcPr>
          <w:p w:rsidR="0090079E" w:rsidRPr="00CE380B" w:rsidRDefault="0090079E" w:rsidP="003523C2"/>
        </w:tc>
        <w:tc>
          <w:tcPr>
            <w:tcW w:w="2552" w:type="dxa"/>
          </w:tcPr>
          <w:p w:rsidR="0090079E" w:rsidRPr="00CE380B" w:rsidRDefault="0090079E" w:rsidP="003523C2"/>
        </w:tc>
        <w:tc>
          <w:tcPr>
            <w:tcW w:w="2900" w:type="dxa"/>
          </w:tcPr>
          <w:p w:rsidR="0090079E" w:rsidRPr="00CE380B" w:rsidRDefault="0090079E" w:rsidP="003523C2">
            <w:r>
              <w:t xml:space="preserve">Работа над ошибками контрольной работы. </w:t>
            </w:r>
            <w:r w:rsidRPr="006C1C45">
              <w:t>Выбирают задание на лето</w:t>
            </w:r>
          </w:p>
        </w:tc>
        <w:tc>
          <w:tcPr>
            <w:tcW w:w="1276" w:type="dxa"/>
          </w:tcPr>
          <w:p w:rsidR="0090079E" w:rsidRPr="00CE380B" w:rsidRDefault="0090079E" w:rsidP="003523C2"/>
        </w:tc>
        <w:tc>
          <w:tcPr>
            <w:tcW w:w="1558" w:type="dxa"/>
          </w:tcPr>
          <w:p w:rsidR="0090079E" w:rsidRPr="00CE380B" w:rsidRDefault="0090079E" w:rsidP="003523C2"/>
        </w:tc>
        <w:tc>
          <w:tcPr>
            <w:tcW w:w="1134" w:type="dxa"/>
          </w:tcPr>
          <w:p w:rsidR="0090079E" w:rsidRPr="00CE380B" w:rsidRDefault="0090079E" w:rsidP="003523C2"/>
        </w:tc>
      </w:tr>
    </w:tbl>
    <w:p w:rsidR="0090079E" w:rsidRDefault="0090079E" w:rsidP="0090079E"/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 w:rsidP="0090079E">
      <w:pPr>
        <w:rPr>
          <w:vanish/>
        </w:rPr>
      </w:pPr>
    </w:p>
    <w:p w:rsidR="0090079E" w:rsidRDefault="0090079E">
      <w:bookmarkStart w:id="0" w:name="_GoBack"/>
      <w:bookmarkEnd w:id="0"/>
    </w:p>
    <w:sectPr w:rsidR="0090079E" w:rsidSect="007020B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7FE4"/>
    <w:multiLevelType w:val="hybridMultilevel"/>
    <w:tmpl w:val="44D4FFDE"/>
    <w:lvl w:ilvl="0" w:tplc="B6C0753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97B"/>
    <w:multiLevelType w:val="hybridMultilevel"/>
    <w:tmpl w:val="FAAC6590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274D74BB"/>
    <w:multiLevelType w:val="hybridMultilevel"/>
    <w:tmpl w:val="EAC07B1A"/>
    <w:lvl w:ilvl="0" w:tplc="134A491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52F9"/>
    <w:multiLevelType w:val="hybridMultilevel"/>
    <w:tmpl w:val="A0766BEC"/>
    <w:lvl w:ilvl="0" w:tplc="7270D28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5231"/>
    <w:multiLevelType w:val="hybridMultilevel"/>
    <w:tmpl w:val="C480DF82"/>
    <w:lvl w:ilvl="0" w:tplc="D4742096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79E"/>
    <w:rsid w:val="003523C2"/>
    <w:rsid w:val="003A36F9"/>
    <w:rsid w:val="003E30DE"/>
    <w:rsid w:val="007020B1"/>
    <w:rsid w:val="0084468C"/>
    <w:rsid w:val="00857936"/>
    <w:rsid w:val="0090079E"/>
    <w:rsid w:val="00AA5AB5"/>
    <w:rsid w:val="00D50BA2"/>
    <w:rsid w:val="00E74A85"/>
    <w:rsid w:val="00E81D54"/>
    <w:rsid w:val="00F6509D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99A0-4B3E-48E7-A93A-ECA287C0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2017-06-09T05:16:00Z</dcterms:created>
  <dcterms:modified xsi:type="dcterms:W3CDTF">2022-02-02T07:36:00Z</dcterms:modified>
</cp:coreProperties>
</file>