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99" w:rsidRPr="0018022E" w:rsidRDefault="00CC1CFF" w:rsidP="00CC1CFF">
      <w:pPr>
        <w:shd w:val="clear" w:color="auto" w:fill="FFFFFF"/>
        <w:spacing w:before="91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</w:t>
      </w:r>
      <w:r w:rsidR="00666999" w:rsidRPr="001802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ПОЯСНИТЕЛЬНАЯ ЗАПИСКА </w:t>
      </w:r>
    </w:p>
    <w:p w:rsidR="00666999" w:rsidRPr="004638BD" w:rsidRDefault="00666999" w:rsidP="0046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Рабочая программа по музыке составлена  с использованием </w:t>
      </w:r>
      <w:r w:rsidRPr="004638BD">
        <w:rPr>
          <w:rFonts w:ascii="Times New Roman" w:hAnsi="Times New Roman" w:cs="Times New Roman"/>
          <w:b/>
          <w:sz w:val="24"/>
          <w:szCs w:val="24"/>
        </w:rPr>
        <w:t>нормативно-правовой базы:</w:t>
      </w:r>
    </w:p>
    <w:p w:rsidR="00BB787A" w:rsidRPr="00BB787A" w:rsidRDefault="00BB787A" w:rsidP="00BB787A">
      <w:pPr>
        <w:tabs>
          <w:tab w:val="num" w:pos="0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B78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Законы:</w:t>
      </w:r>
    </w:p>
    <w:p w:rsidR="00BB787A" w:rsidRPr="00BB787A" w:rsidRDefault="00BB787A" w:rsidP="00BB787A">
      <w:pPr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BB787A" w:rsidRPr="00BB787A" w:rsidRDefault="00BB787A" w:rsidP="00BB787A">
      <w:pPr>
        <w:numPr>
          <w:ilvl w:val="0"/>
          <w:numId w:val="9"/>
        </w:numPr>
        <w:tabs>
          <w:tab w:val="num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B787A" w:rsidRPr="00BB787A" w:rsidRDefault="00BB787A" w:rsidP="00BB787A">
      <w:pPr>
        <w:numPr>
          <w:ilvl w:val="0"/>
          <w:numId w:val="9"/>
        </w:numPr>
        <w:tabs>
          <w:tab w:val="num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Областной закон от 14.11.2013 № 26 – ЗС «Об образовании в Ростовской области»;</w:t>
      </w:r>
    </w:p>
    <w:p w:rsidR="00BB787A" w:rsidRPr="00BB787A" w:rsidRDefault="00BB787A" w:rsidP="00BB787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Программы</w:t>
      </w:r>
      <w:r w:rsidRPr="00BB78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BB787A" w:rsidRPr="00BB787A" w:rsidRDefault="00BB787A" w:rsidP="00BB787A">
      <w:pPr>
        <w:numPr>
          <w:ilvl w:val="0"/>
          <w:numId w:val="10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Примерная основная образовательная программа началь</w:t>
      </w:r>
      <w:r w:rsidRPr="00BB787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BB787A" w:rsidRPr="00BB787A" w:rsidRDefault="00BB787A" w:rsidP="00BB787A">
      <w:pPr>
        <w:keepNext/>
        <w:suppressAutoHyphens/>
        <w:spacing w:after="0"/>
        <w:ind w:left="432" w:firstLine="27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Постановления</w:t>
      </w:r>
      <w:r w:rsidRPr="00BB78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BB787A" w:rsidRPr="00BB787A" w:rsidRDefault="00BB787A" w:rsidP="00BB787A">
      <w:pPr>
        <w:suppressAutoHyphens/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Pr="00BB787A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г. №28</w:t>
      </w:r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BB787A">
          <w:rPr>
            <w:rFonts w:ascii="Times New Roman" w:eastAsia="Times New Roman" w:hAnsi="Times New Roman" w:cs="Times New Roman"/>
            <w:sz w:val="24"/>
            <w:szCs w:val="24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BB78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87A" w:rsidRPr="00BB787A" w:rsidRDefault="00BB787A" w:rsidP="00BB787A">
      <w:pPr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78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787A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B787A" w:rsidRPr="00BB787A" w:rsidRDefault="00BB787A" w:rsidP="00BB787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B787A" w:rsidRPr="00BB787A" w:rsidRDefault="00BB787A" w:rsidP="00BB787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Приказы</w:t>
      </w:r>
      <w:r w:rsidRPr="00BB78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BB787A" w:rsidRPr="00BB787A" w:rsidRDefault="00BB787A" w:rsidP="00BB787A">
      <w:pPr>
        <w:numPr>
          <w:ilvl w:val="0"/>
          <w:numId w:val="8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26.11.2010 № 1241, от 22.09.2011 № 2357, от 18.12.2012 № 1060, </w:t>
      </w:r>
      <w:proofErr w:type="gramStart"/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29.12.2014 № 1643,);</w:t>
      </w:r>
    </w:p>
    <w:p w:rsidR="00BB787A" w:rsidRPr="00BB787A" w:rsidRDefault="00BB787A" w:rsidP="00BB787A">
      <w:pPr>
        <w:numPr>
          <w:ilvl w:val="0"/>
          <w:numId w:val="15"/>
        </w:numPr>
        <w:suppressAutoHyphens/>
        <w:spacing w:after="0" w:line="25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7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BB787A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BB7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B787A" w:rsidRPr="00BB787A" w:rsidRDefault="00BB787A" w:rsidP="00BB787A">
      <w:pPr>
        <w:numPr>
          <w:ilvl w:val="0"/>
          <w:numId w:val="15"/>
        </w:numPr>
        <w:tabs>
          <w:tab w:val="left" w:pos="851"/>
        </w:tabs>
        <w:suppressAutoHyphens/>
        <w:spacing w:after="0" w:line="25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78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Приказ Министерства науки и высшего образования РФ и Министерства просвещения РФ от 5 августа 2020 г. № 882/391 «Об организации и осуществлении образовательной деятельности при сетевой форме реализации образовательных программ».</w:t>
      </w:r>
    </w:p>
    <w:p w:rsidR="00BB787A" w:rsidRPr="00BB787A" w:rsidRDefault="00BB787A" w:rsidP="00BB787A">
      <w:pPr>
        <w:numPr>
          <w:ilvl w:val="0"/>
          <w:numId w:val="15"/>
        </w:numPr>
        <w:suppressAutoHyphens/>
        <w:spacing w:after="0" w:line="256" w:lineRule="auto"/>
        <w:ind w:left="1276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B78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Приказ Министерства просвещения РФ от 28.08.2020 г. № 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B787A" w:rsidRPr="00BB787A" w:rsidRDefault="00BB787A" w:rsidP="00BB787A">
      <w:pPr>
        <w:numPr>
          <w:ilvl w:val="0"/>
          <w:numId w:val="8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BB78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Приказ </w:t>
      </w:r>
      <w:proofErr w:type="spellStart"/>
      <w:r w:rsidRPr="00BB78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Минпросвещения</w:t>
      </w:r>
      <w:proofErr w:type="spellEnd"/>
      <w:r w:rsidRPr="00BB78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59808);</w:t>
      </w:r>
    </w:p>
    <w:p w:rsidR="00BB787A" w:rsidRPr="00BB787A" w:rsidRDefault="00BB787A" w:rsidP="00BB787A">
      <w:pPr>
        <w:numPr>
          <w:ilvl w:val="0"/>
          <w:numId w:val="8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28.12.2018 N 345</w:t>
      </w:r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(ред. от 18.05.2020)</w:t>
      </w:r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"О федеральном перечне учебников, рекомендуемых к использованию при реализации </w:t>
      </w:r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BB787A" w:rsidRPr="00BB787A" w:rsidRDefault="00BB787A" w:rsidP="00BB787A">
      <w:pPr>
        <w:numPr>
          <w:ilvl w:val="0"/>
          <w:numId w:val="15"/>
        </w:numPr>
        <w:suppressAutoHyphens/>
        <w:spacing w:after="0" w:line="256" w:lineRule="auto"/>
        <w:ind w:left="1276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B78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</w:t>
      </w:r>
      <w:proofErr w:type="spellStart"/>
      <w:r w:rsidRPr="00BB78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Минпросвещения</w:t>
      </w:r>
      <w:proofErr w:type="spellEnd"/>
      <w:r w:rsidRPr="00BB78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России</w:t>
      </w:r>
      <w:r w:rsidRPr="00BB78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B78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18 декабря 2019 года № 695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B787A" w:rsidRPr="00BB787A" w:rsidRDefault="00BB787A" w:rsidP="00BB787A">
      <w:pPr>
        <w:numPr>
          <w:ilvl w:val="0"/>
          <w:numId w:val="8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Приказ № 766 от 23 декабря 2020 г. о внесении изменений в федеральный перечень учебников, зарегистрирован 02 марта 2021 г. зарегистрирован</w:t>
      </w:r>
    </w:p>
    <w:p w:rsidR="00BB787A" w:rsidRPr="00BB787A" w:rsidRDefault="00BB787A" w:rsidP="00BB787A">
      <w:pPr>
        <w:numPr>
          <w:ilvl w:val="0"/>
          <w:numId w:val="8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BB787A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BB787A" w:rsidRPr="00BB787A" w:rsidRDefault="00BB787A" w:rsidP="00BB787A">
      <w:pPr>
        <w:numPr>
          <w:ilvl w:val="0"/>
          <w:numId w:val="8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BB787A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от 31.05.2021 №286 «Об утверждении ФГОС начального общего образования»</w:t>
      </w:r>
    </w:p>
    <w:p w:rsidR="00BB787A" w:rsidRPr="00BB787A" w:rsidRDefault="00BB787A" w:rsidP="00BB787A">
      <w:pPr>
        <w:suppressAutoHyphens/>
        <w:spacing w:after="0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B78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Письма: </w:t>
      </w:r>
    </w:p>
    <w:p w:rsidR="00BB787A" w:rsidRPr="00BB787A" w:rsidRDefault="00BB787A" w:rsidP="00BB787A">
      <w:pPr>
        <w:numPr>
          <w:ilvl w:val="0"/>
          <w:numId w:val="8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от 15.11.2013 № НТ-1139/08 «Об организации получения образования в семейной форме»;</w:t>
      </w:r>
    </w:p>
    <w:p w:rsidR="00BB787A" w:rsidRPr="00BB787A" w:rsidRDefault="00BB787A" w:rsidP="00BB787A">
      <w:pPr>
        <w:numPr>
          <w:ilvl w:val="0"/>
          <w:numId w:val="8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от 20.07.2015 № 09-1774 «О направлении учебно-методических материалов»;</w:t>
      </w:r>
    </w:p>
    <w:p w:rsidR="00BB787A" w:rsidRPr="00BB787A" w:rsidRDefault="00BB787A" w:rsidP="00BB787A">
      <w:pPr>
        <w:numPr>
          <w:ilvl w:val="0"/>
          <w:numId w:val="8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04.09.2015 № 08-1404 «Об отборе организаций, выпускающих учебные пособия»;</w:t>
      </w:r>
    </w:p>
    <w:p w:rsidR="00BB787A" w:rsidRPr="00BB787A" w:rsidRDefault="00BB787A" w:rsidP="00BB787A">
      <w:pPr>
        <w:numPr>
          <w:ilvl w:val="0"/>
          <w:numId w:val="8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BB787A" w:rsidRPr="00BB787A" w:rsidRDefault="00BB787A" w:rsidP="00BB787A">
      <w:pPr>
        <w:suppressAutoHyphens/>
        <w:spacing w:after="0"/>
        <w:ind w:left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</w:pPr>
    </w:p>
    <w:p w:rsidR="00BB787A" w:rsidRPr="00BB787A" w:rsidRDefault="00BB787A" w:rsidP="00BB787A">
      <w:pPr>
        <w:numPr>
          <w:ilvl w:val="0"/>
          <w:numId w:val="9"/>
        </w:numPr>
        <w:tabs>
          <w:tab w:val="num" w:pos="1276"/>
        </w:tabs>
        <w:suppressAutoHyphens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Устав муниципального бюджетного общеобразовательного учреждения </w:t>
      </w:r>
      <w:proofErr w:type="spellStart"/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общеобразовательной школы;</w:t>
      </w:r>
    </w:p>
    <w:p w:rsidR="00BB787A" w:rsidRPr="00BB787A" w:rsidRDefault="00BB787A" w:rsidP="00BB787A">
      <w:pPr>
        <w:numPr>
          <w:ilvl w:val="0"/>
          <w:numId w:val="9"/>
        </w:numPr>
        <w:tabs>
          <w:tab w:val="num" w:pos="1276"/>
        </w:tabs>
        <w:suppressAutoHyphens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Основная образовательная программа начального общего образования МБОУ </w:t>
      </w:r>
      <w:proofErr w:type="spellStart"/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СОШ (утверждена приказом МБОУ </w:t>
      </w:r>
      <w:proofErr w:type="spellStart"/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BB78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СОШ от 27.08.2020     № 121);</w:t>
      </w:r>
    </w:p>
    <w:p w:rsidR="00BB787A" w:rsidRPr="00BB787A" w:rsidRDefault="00BB787A" w:rsidP="00BB787A">
      <w:pPr>
        <w:numPr>
          <w:ilvl w:val="0"/>
          <w:numId w:val="9"/>
        </w:numPr>
        <w:tabs>
          <w:tab w:val="num" w:pos="1276"/>
        </w:tabs>
        <w:suppressAutoHyphens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воспитания </w:t>
      </w:r>
      <w:proofErr w:type="gramStart"/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</w:t>
      </w:r>
      <w:proofErr w:type="spellStart"/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Краснооктябрьской</w:t>
      </w:r>
      <w:proofErr w:type="spellEnd"/>
      <w:r w:rsidRPr="00BB7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</w:t>
      </w:r>
    </w:p>
    <w:p w:rsidR="00666999" w:rsidRPr="004638BD" w:rsidRDefault="00666999" w:rsidP="004638BD">
      <w:pPr>
        <w:numPr>
          <w:ilvl w:val="0"/>
          <w:numId w:val="8"/>
        </w:numPr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638BD">
        <w:rPr>
          <w:rFonts w:ascii="Times New Roman" w:hAnsi="Times New Roman" w:cs="Times New Roman"/>
          <w:bCs/>
          <w:color w:val="222222"/>
          <w:sz w:val="24"/>
          <w:szCs w:val="24"/>
          <w:lang w:eastAsia="en-US"/>
        </w:rPr>
        <w:t xml:space="preserve">Положение о рабочей программе по предмету, курсу, дисциплине (модулю)                 </w:t>
      </w:r>
    </w:p>
    <w:p w:rsidR="00666999" w:rsidRPr="004638BD" w:rsidRDefault="00666999" w:rsidP="004638BD">
      <w:pPr>
        <w:numPr>
          <w:ilvl w:val="0"/>
          <w:numId w:val="8"/>
        </w:numPr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638BD">
        <w:rPr>
          <w:rFonts w:ascii="Times New Roman" w:hAnsi="Times New Roman" w:cs="Times New Roman"/>
          <w:sz w:val="24"/>
          <w:szCs w:val="24"/>
        </w:rPr>
        <w:t>Примерная</w:t>
      </w:r>
      <w:r w:rsidRPr="004638B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«Музыка» (авторы </w:t>
      </w:r>
      <w:proofErr w:type="spellStart"/>
      <w:r w:rsidRPr="004638BD">
        <w:rPr>
          <w:rFonts w:ascii="Times New Roman" w:hAnsi="Times New Roman" w:cs="Times New Roman"/>
          <w:color w:val="000000"/>
          <w:sz w:val="24"/>
          <w:szCs w:val="24"/>
        </w:rPr>
        <w:t>В.В.Алеев</w:t>
      </w:r>
      <w:proofErr w:type="spellEnd"/>
      <w:r w:rsidRPr="004638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38BD">
        <w:rPr>
          <w:rFonts w:ascii="Times New Roman" w:hAnsi="Times New Roman" w:cs="Times New Roman"/>
          <w:color w:val="000000"/>
          <w:sz w:val="24"/>
          <w:szCs w:val="24"/>
        </w:rPr>
        <w:t>Т.И.Кичак</w:t>
      </w:r>
      <w:proofErr w:type="spellEnd"/>
      <w:r w:rsidRPr="004638BD">
        <w:rPr>
          <w:rFonts w:ascii="Times New Roman" w:hAnsi="Times New Roman" w:cs="Times New Roman"/>
          <w:color w:val="000000"/>
          <w:sz w:val="24"/>
          <w:szCs w:val="24"/>
        </w:rPr>
        <w:t xml:space="preserve"> для 1-4 классов общеобразовательных учреждений – М.: Академкнига/Учебник,</w:t>
      </w:r>
      <w:r w:rsidR="003147ED">
        <w:rPr>
          <w:rFonts w:ascii="Times New Roman" w:hAnsi="Times New Roman" w:cs="Times New Roman"/>
          <w:color w:val="000000"/>
          <w:sz w:val="24"/>
          <w:szCs w:val="24"/>
        </w:rPr>
        <w:t xml:space="preserve">2018) </w:t>
      </w:r>
      <w:r w:rsidRPr="004638BD">
        <w:rPr>
          <w:rFonts w:ascii="Times New Roman" w:hAnsi="Times New Roman" w:cs="Times New Roman"/>
          <w:color w:val="000000"/>
          <w:sz w:val="24"/>
          <w:szCs w:val="24"/>
        </w:rPr>
        <w:t>рекомендованная Министерством образования и науки РФ.  </w:t>
      </w:r>
    </w:p>
    <w:p w:rsidR="00666999" w:rsidRPr="004638BD" w:rsidRDefault="00666999" w:rsidP="004638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Цели и задачи учебного предмета</w:t>
      </w:r>
    </w:p>
    <w:p w:rsidR="00666999" w:rsidRPr="004638BD" w:rsidRDefault="00666999" w:rsidP="00463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</w:t>
      </w:r>
      <w:r w:rsidRPr="004638B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учебного предмета</w:t>
      </w: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«Музыка» в 4 классе направлено на достижение следу</w:t>
      </w: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ющей </w:t>
      </w:r>
      <w:r w:rsidRPr="004638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цели:</w:t>
      </w:r>
    </w:p>
    <w:p w:rsidR="00666999" w:rsidRPr="004638BD" w:rsidRDefault="00666999" w:rsidP="004638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формирование основ духовно-нравственного воспитания школьников через приобщение к музыкальной культуре как важнейшему компонен</w:t>
      </w: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 гармоничного развития личности.</w:t>
      </w:r>
    </w:p>
    <w:p w:rsidR="00666999" w:rsidRPr="004638BD" w:rsidRDefault="00666999" w:rsidP="004638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8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</w:t>
      </w: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предмета «Музыка» заключаются в сле</w:t>
      </w: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дующем:</w:t>
      </w:r>
    </w:p>
    <w:p w:rsidR="00666999" w:rsidRPr="004638BD" w:rsidRDefault="00666999" w:rsidP="004638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привить интерес, любовь и уважение к музыке как предмету искусства;</w:t>
      </w:r>
    </w:p>
    <w:p w:rsidR="00666999" w:rsidRPr="004638BD" w:rsidRDefault="00666999" w:rsidP="004638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научить воспринимать музыку как важную часть жизни каждого человека;</w:t>
      </w:r>
    </w:p>
    <w:p w:rsidR="00666999" w:rsidRPr="004638BD" w:rsidRDefault="00666999" w:rsidP="004638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формированию эмоциональной отзывчивости, любви к окружающему миру;</w:t>
      </w:r>
    </w:p>
    <w:p w:rsidR="00666999" w:rsidRPr="004638BD" w:rsidRDefault="00666999" w:rsidP="004638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и развивать нравственно-патрио</w:t>
      </w: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тические чувства: любви к Родине, уважения к ее истории и традициям;</w:t>
      </w:r>
    </w:p>
    <w:p w:rsidR="00666999" w:rsidRPr="004638BD" w:rsidRDefault="00666999" w:rsidP="004638BD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привить основы художественного вкуса;</w:t>
      </w:r>
    </w:p>
    <w:p w:rsidR="00666999" w:rsidRPr="004638BD" w:rsidRDefault="00666999" w:rsidP="004638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эмоционально-ценностное отноше</w:t>
      </w: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 музыкальному искусству;</w:t>
      </w:r>
    </w:p>
    <w:p w:rsidR="00666999" w:rsidRPr="004638BD" w:rsidRDefault="00666999" w:rsidP="004638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научить видеть взаимосвязи между музыкой и другими видами искусства (в первую очередь лите</w:t>
      </w: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ратурой и изобразительным искусством);</w:t>
      </w:r>
    </w:p>
    <w:p w:rsidR="00666999" w:rsidRPr="004638BD" w:rsidRDefault="00666999" w:rsidP="004638BD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обогатить знаниями о музыкальном искусстве;</w:t>
      </w:r>
    </w:p>
    <w:p w:rsidR="00666999" w:rsidRPr="004638BD" w:rsidRDefault="00666999" w:rsidP="004638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научить практическим умениям и навыкам в учебно-творческой деятельности;</w:t>
      </w:r>
    </w:p>
    <w:p w:rsidR="00666999" w:rsidRPr="004638BD" w:rsidRDefault="00666999" w:rsidP="004638BD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8B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сформировать потребность в общении с музыкой.</w:t>
      </w:r>
    </w:p>
    <w:p w:rsidR="00666999" w:rsidRPr="004638BD" w:rsidRDefault="00666999" w:rsidP="004638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66999" w:rsidRPr="004638BD" w:rsidRDefault="00666999" w:rsidP="004638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Роль, значимость, преемственность, практическая направленность </w:t>
      </w:r>
    </w:p>
    <w:p w:rsidR="00666999" w:rsidRPr="004638BD" w:rsidRDefault="00666999" w:rsidP="004638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учебного предмета « Музыка»</w:t>
      </w:r>
    </w:p>
    <w:p w:rsidR="00666999" w:rsidRPr="004638BD" w:rsidRDefault="00666999" w:rsidP="004638BD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8BD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Цель достигается путем решения </w:t>
      </w:r>
      <w:r w:rsidRPr="004638B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ключевых задач</w:t>
      </w:r>
      <w:r w:rsidRPr="004638BD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отражающих личностное, познавательное, коммуникативное, социальное и эстетическое развитие школьников.</w:t>
      </w:r>
    </w:p>
    <w:p w:rsidR="00666999" w:rsidRPr="004638BD" w:rsidRDefault="00666999" w:rsidP="004638BD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8BD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Личностное</w:t>
      </w:r>
      <w:r w:rsidRPr="004638BD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развитие обучающихся направлено на: реализацию их творческого потенциала; выработку готовности выражать 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666999" w:rsidRPr="004638BD" w:rsidRDefault="00666999" w:rsidP="004638BD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-2"/>
          <w:kern w:val="1"/>
          <w:sz w:val="24"/>
          <w:szCs w:val="24"/>
          <w:lang w:eastAsia="hi-IN" w:bidi="hi-IN"/>
        </w:rPr>
      </w:pPr>
      <w:r w:rsidRPr="004638BD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Познавательное </w:t>
      </w:r>
      <w:r w:rsidRPr="004638BD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развитие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</w:t>
      </w:r>
      <w:r w:rsidRPr="004638BD">
        <w:rPr>
          <w:rFonts w:ascii="Times New Roman" w:hAnsi="Times New Roman" w:cs="Times New Roman"/>
          <w:color w:val="000000"/>
          <w:spacing w:val="-2"/>
          <w:kern w:val="1"/>
          <w:sz w:val="24"/>
          <w:szCs w:val="24"/>
          <w:lang w:eastAsia="hi-IN" w:bidi="hi-IN"/>
        </w:rPr>
        <w:t>осознанием роли музыкального искусства в жизни человека.</w:t>
      </w:r>
    </w:p>
    <w:p w:rsidR="00666999" w:rsidRPr="004638BD" w:rsidRDefault="00666999" w:rsidP="004638BD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</w:pPr>
      <w:r w:rsidRPr="004638BD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Коммуникативное </w:t>
      </w:r>
      <w:r w:rsidRPr="004638BD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развитие школьников определяет: умение слушать, уважение к мнению других; способность встать на позицию другого человека; готовность вести диалог; </w:t>
      </w:r>
    </w:p>
    <w:p w:rsidR="00666999" w:rsidRPr="004638BD" w:rsidRDefault="00666999" w:rsidP="004638BD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638BD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Социальное</w:t>
      </w:r>
      <w:r w:rsidRPr="004638BD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развитие растущего человека проявляется: в формировании у него целостной художественной картины мира; в воспитание его патриотических чувств; в </w:t>
      </w:r>
      <w:proofErr w:type="spellStart"/>
      <w:r w:rsidRPr="004638BD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сформированности</w:t>
      </w:r>
      <w:proofErr w:type="spellEnd"/>
      <w:r w:rsidRPr="004638BD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666999" w:rsidRPr="004638BD" w:rsidRDefault="00666999" w:rsidP="004638BD">
      <w:pPr>
        <w:widowControl w:val="0"/>
        <w:tabs>
          <w:tab w:val="left" w:pos="2040"/>
        </w:tabs>
        <w:suppressAutoHyphens/>
        <w:autoSpaceDE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4638BD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Эстетическое </w:t>
      </w:r>
      <w:r w:rsidRPr="004638BD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развитие учащихся направлено на: приобщ</w:t>
      </w:r>
      <w:r w:rsidRPr="004638BD">
        <w:rPr>
          <w:rFonts w:ascii="Times New Roman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– в мыслях, делах, поступках, внешнем виде.</w:t>
      </w:r>
    </w:p>
    <w:p w:rsidR="00666999" w:rsidRPr="004638BD" w:rsidRDefault="00666999" w:rsidP="00463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66999" w:rsidRPr="004638BD" w:rsidRDefault="00666999" w:rsidP="004638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Ценностные ориентиры содержания учебного предмета</w:t>
      </w:r>
    </w:p>
    <w:p w:rsidR="00666999" w:rsidRPr="004638BD" w:rsidRDefault="00666999" w:rsidP="00463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>Ценностные ориентиры учебного предмета «Музыка» соответствуют основным требованиям стандарта:</w:t>
      </w:r>
    </w:p>
    <w:p w:rsidR="00666999" w:rsidRPr="004638BD" w:rsidRDefault="00666999" w:rsidP="00463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>патриотизм — любовь к  родине, своему краю, своему народу, служение Отечеству;</w:t>
      </w:r>
    </w:p>
    <w:p w:rsidR="00666999" w:rsidRPr="004638BD" w:rsidRDefault="00666999" w:rsidP="00463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>социальная солидарность — свобода личная и национальная; уважение и доверие к людям, институтам государства и  гражданского общества; справедливость, равноправие, милосердие, честь, достоинство;</w:t>
      </w:r>
    </w:p>
    <w:p w:rsidR="00666999" w:rsidRPr="004638BD" w:rsidRDefault="00666999" w:rsidP="00463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>гражданственность — долг перед Отечеством, правовое 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666999" w:rsidRPr="004638BD" w:rsidRDefault="00666999" w:rsidP="00463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638BD">
        <w:rPr>
          <w:rFonts w:ascii="Times New Roman" w:hAnsi="Times New Roman" w:cs="Times New Roman"/>
          <w:sz w:val="24"/>
          <w:szCs w:val="24"/>
          <w:lang w:eastAsia="en-US"/>
        </w:rPr>
        <w:t>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</w:t>
      </w:r>
      <w:proofErr w:type="gramEnd"/>
    </w:p>
    <w:p w:rsidR="00666999" w:rsidRPr="004638BD" w:rsidRDefault="00666999" w:rsidP="00463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 xml:space="preserve">личность — саморазвитие и совершенствование, смысл жизни, внутренняя гармония, </w:t>
      </w:r>
      <w:proofErr w:type="spellStart"/>
      <w:r w:rsidRPr="004638BD">
        <w:rPr>
          <w:rFonts w:ascii="Times New Roman" w:hAnsi="Times New Roman" w:cs="Times New Roman"/>
          <w:sz w:val="24"/>
          <w:szCs w:val="24"/>
          <w:lang w:eastAsia="en-US"/>
        </w:rPr>
        <w:t>самоприятие</w:t>
      </w:r>
      <w:proofErr w:type="spellEnd"/>
      <w:r w:rsidRPr="004638BD">
        <w:rPr>
          <w:rFonts w:ascii="Times New Roman" w:hAnsi="Times New Roman" w:cs="Times New Roman"/>
          <w:sz w:val="24"/>
          <w:szCs w:val="24"/>
          <w:lang w:eastAsia="en-US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666999" w:rsidRPr="004638BD" w:rsidRDefault="00666999" w:rsidP="00463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>наука — ценность знания, стремление к познанию и истине, научная картина мира;</w:t>
      </w:r>
    </w:p>
    <w:p w:rsidR="00666999" w:rsidRPr="004638BD" w:rsidRDefault="00666999" w:rsidP="00463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666999" w:rsidRPr="004638BD" w:rsidRDefault="00666999" w:rsidP="00463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>искусство и литература — красота, гармония, духовный мир человека, нравственный выбор, смысл жизни, эстетическое развитие;</w:t>
      </w:r>
    </w:p>
    <w:p w:rsidR="00666999" w:rsidRPr="004638BD" w:rsidRDefault="00666999" w:rsidP="00463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>природа — родная земля, заповедная природа, планета Земля, экологическое сознание;</w:t>
      </w:r>
    </w:p>
    <w:p w:rsidR="00666999" w:rsidRDefault="00666999" w:rsidP="004638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>человечество — мир во всем мире, многообразие и уважение культур и народов, прогресс человечества, международное сотрудничество.</w:t>
      </w:r>
    </w:p>
    <w:p w:rsidR="00C773D9" w:rsidRDefault="00C773D9" w:rsidP="00C77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73D9" w:rsidRDefault="00C773D9" w:rsidP="00C77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73D9" w:rsidRPr="00CC1CFF" w:rsidRDefault="00C773D9" w:rsidP="00C77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6999" w:rsidRPr="004638BD" w:rsidRDefault="00666999" w:rsidP="004638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Обоснование выбора содержания части программы по предмету</w:t>
      </w:r>
    </w:p>
    <w:p w:rsidR="00666999" w:rsidRPr="004638BD" w:rsidRDefault="00666999" w:rsidP="004638BD">
      <w:pPr>
        <w:suppressAutoHyphens/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в окружающем мире, специфики воздействия на духовный мир человека.</w:t>
      </w:r>
    </w:p>
    <w:p w:rsidR="00666999" w:rsidRPr="004638BD" w:rsidRDefault="00666999" w:rsidP="004638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999" w:rsidRPr="004638BD" w:rsidRDefault="00666999" w:rsidP="004638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Место учебного предмета в учебном плане</w:t>
      </w:r>
    </w:p>
    <w:p w:rsidR="004638BD" w:rsidRPr="00C773D9" w:rsidRDefault="004146B5" w:rsidP="004638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Федеральным государственным образовательным стандартом начального общего образования, учебным планом школы предусмотрено обязательное изучение предмета</w:t>
      </w:r>
      <w:r w:rsidR="00C773D9">
        <w:rPr>
          <w:rFonts w:ascii="Times New Roman" w:hAnsi="Times New Roman" w:cs="Times New Roman"/>
          <w:sz w:val="24"/>
          <w:szCs w:val="24"/>
          <w:lang w:eastAsia="ar-SA"/>
        </w:rPr>
        <w:t xml:space="preserve"> « Музыка»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  <w:bookmarkStart w:id="0" w:name="_GoBack"/>
      <w:bookmarkEnd w:id="0"/>
      <w:proofErr w:type="gramEnd"/>
      <w:r w:rsidR="00C773D9">
        <w:rPr>
          <w:rFonts w:ascii="Times New Roman" w:hAnsi="Times New Roman" w:cs="Times New Roman"/>
          <w:sz w:val="24"/>
          <w:szCs w:val="24"/>
          <w:lang w:eastAsia="ar-SA"/>
        </w:rPr>
        <w:t xml:space="preserve"> изучается с 1 по 4 класс по одному часу в неделю. Общий объём</w:t>
      </w:r>
      <w:r w:rsidR="008717B4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учебного времени составляет 138 часов, в 4 классе отводится 35 часов</w:t>
      </w:r>
      <w:r w:rsidR="00C773D9">
        <w:rPr>
          <w:rFonts w:ascii="Times New Roman" w:hAnsi="Times New Roman" w:cs="Times New Roman"/>
          <w:sz w:val="24"/>
          <w:szCs w:val="24"/>
          <w:lang w:eastAsia="ar-SA"/>
        </w:rPr>
        <w:t xml:space="preserve"> (1 час в неделю).</w:t>
      </w:r>
    </w:p>
    <w:p w:rsidR="00666999" w:rsidRPr="004638BD" w:rsidRDefault="00666999" w:rsidP="004638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638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638BD" w:rsidRDefault="009D6F8D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666999" w:rsidRPr="004638BD">
        <w:rPr>
          <w:rFonts w:ascii="Times New Roman" w:hAnsi="Times New Roman" w:cs="Times New Roman"/>
          <w:sz w:val="24"/>
          <w:szCs w:val="24"/>
        </w:rPr>
        <w:t>изучения разделов соответствует программе</w:t>
      </w: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D9" w:rsidRPr="004638BD" w:rsidRDefault="00C773D9" w:rsidP="004638B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666999" w:rsidP="004638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Содержание учебного предмета «Музыка»</w:t>
      </w:r>
    </w:p>
    <w:p w:rsidR="00665C6C" w:rsidRPr="004638BD" w:rsidRDefault="00665C6C" w:rsidP="004638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Тема года: «Музыкальное путешествие».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t xml:space="preserve">   В 4 классе в соответствии с предложенной программой реализуется содержание по теме «Музыкальное путешествие». Школьники знакомятся с музыкальной культурой России, а также стран ближнего и дальнего зарубежья – Украины, Белоруссии, Польши, Италии, Австрии, Германии, Норвегии, Франции. Музыкальное путешествие предстаёт в ориентации на яркие музыкальные стили: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t>- стиль выдающихся произведений (В.А. Моцарт. Симфония №40; Л. Бетховен. Симфония №5; Ф. Шопен. Этюд, соч. 10 №12 «Революционный»; А. Скрябин. «Прометей»);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t>- стиль творчества отдельного композитора (В.А.Моцарт, Л. Бетховен, Ф. Шуберт, Ф. Шопен, Дж. Верди, Э. Григ);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t>- стиль музыкального течения («Могучая кучка»);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t>- стиль направления (венский классицизм).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Музыкальная </w:t>
      </w:r>
      <w:r w:rsidR="00AE268B"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культура России 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t xml:space="preserve">Россия – любимая наша страна (А. Александров, стихи С. Михалкова. Государственный Гимн Российской Федерации). Великое содружество русских композиторов – </w:t>
      </w:r>
      <w:proofErr w:type="spellStart"/>
      <w:r w:rsidRPr="004638BD">
        <w:rPr>
          <w:rFonts w:ascii="Times New Roman" w:hAnsi="Times New Roman" w:cs="Times New Roman"/>
          <w:color w:val="000000"/>
          <w:sz w:val="24"/>
          <w:szCs w:val="24"/>
        </w:rPr>
        <w:t>Балакиревский</w:t>
      </w:r>
      <w:proofErr w:type="spellEnd"/>
      <w:r w:rsidRPr="004638BD">
        <w:rPr>
          <w:rFonts w:ascii="Times New Roman" w:hAnsi="Times New Roman" w:cs="Times New Roman"/>
          <w:color w:val="000000"/>
          <w:sz w:val="24"/>
          <w:szCs w:val="24"/>
        </w:rPr>
        <w:t xml:space="preserve"> кружок («Могучая кучка»). Тема востока в творчестве русских композиторов (Н.А. Римский-Корсаков симфоническая сюита «</w:t>
      </w:r>
      <w:proofErr w:type="spellStart"/>
      <w:r w:rsidRPr="004638BD">
        <w:rPr>
          <w:rFonts w:ascii="Times New Roman" w:hAnsi="Times New Roman" w:cs="Times New Roman"/>
          <w:color w:val="000000"/>
          <w:sz w:val="24"/>
          <w:szCs w:val="24"/>
        </w:rPr>
        <w:t>Шехеразада</w:t>
      </w:r>
      <w:proofErr w:type="spellEnd"/>
      <w:r w:rsidRPr="004638BD">
        <w:rPr>
          <w:rFonts w:ascii="Times New Roman" w:hAnsi="Times New Roman" w:cs="Times New Roman"/>
          <w:color w:val="000000"/>
          <w:sz w:val="24"/>
          <w:szCs w:val="24"/>
        </w:rPr>
        <w:t>»). «Так полюбил я древние дороги» (П.И. Чайковский симфония №1 «Зимние грёзы»). В подводном царстве (Н.А. Римский-Корсаков опера «Садко»). Поэма огня «Прометей» (А. Скрябин «Прометей»). Петербург. Белые ночи (П.И. Чайковский «Май. Белые ночи» из фортепианного цикла «Времена года»). «Москва. Как много в этом звуке» (П.И. Чайковский кантата «Москва»). «Россия – священная наша держава, Россия – любимая наша страна» (П.И. Чайковский торжественная увертюра «1812 год»).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Музы</w:t>
      </w:r>
      <w:r w:rsidR="00AE268B"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кальная культура Украины 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t>Музыкальная культура Украины. Н.В. Лысенко – выдающийся украинский композитор. Украинский народный танец гопак. Музыкальный инструмент украинского народа – бандура. Элегия.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Музыкал</w:t>
      </w:r>
      <w:r w:rsidR="00AE268B"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ьная культура Белоруссии 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t>Музыкальная культура Белоруссии. Народная музыка Белоруссии. Песня «Бульба». Белорусский народный музыкальный инструмент – цимбалы. А. Пахмутова, стихи Н. Добронравова – песня «Белоруссия».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Музы</w:t>
      </w:r>
      <w:r w:rsidR="00AE268B"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кальная культура Польши </w:t>
      </w:r>
    </w:p>
    <w:p w:rsidR="004638BD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Музыкальная культура Польши. Знакомство с творчеством </w:t>
      </w:r>
      <w:proofErr w:type="spellStart"/>
      <w:r w:rsidRPr="004638BD">
        <w:rPr>
          <w:rFonts w:ascii="Times New Roman" w:hAnsi="Times New Roman" w:cs="Times New Roman"/>
          <w:color w:val="000000"/>
          <w:sz w:val="24"/>
          <w:szCs w:val="24"/>
        </w:rPr>
        <w:t>Фридерика</w:t>
      </w:r>
      <w:proofErr w:type="spellEnd"/>
      <w:r w:rsidRPr="004638BD">
        <w:rPr>
          <w:rFonts w:ascii="Times New Roman" w:hAnsi="Times New Roman" w:cs="Times New Roman"/>
          <w:color w:val="000000"/>
          <w:sz w:val="24"/>
          <w:szCs w:val="24"/>
        </w:rPr>
        <w:t xml:space="preserve"> Шопена: концерт для ф-но с оркестром №1, ноктюрны, этюды. Польский танец – полонез. М. </w:t>
      </w:r>
      <w:proofErr w:type="spellStart"/>
      <w:r w:rsidRPr="004638BD">
        <w:rPr>
          <w:rFonts w:ascii="Times New Roman" w:hAnsi="Times New Roman" w:cs="Times New Roman"/>
          <w:color w:val="000000"/>
          <w:sz w:val="24"/>
          <w:szCs w:val="24"/>
        </w:rPr>
        <w:t>Огиньский</w:t>
      </w:r>
      <w:proofErr w:type="spellEnd"/>
      <w:r w:rsidRPr="004638BD">
        <w:rPr>
          <w:rFonts w:ascii="Times New Roman" w:hAnsi="Times New Roman" w:cs="Times New Roman"/>
          <w:color w:val="000000"/>
          <w:sz w:val="24"/>
          <w:szCs w:val="24"/>
        </w:rPr>
        <w:t xml:space="preserve"> - полонез «Прощание с родиной», М.И. Глинка полонез из оперы «Жизнь за царя».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Музы</w:t>
      </w:r>
      <w:r w:rsidR="00AE268B"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кальная культура Италии 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t>Музыкальная культура Италии. Гении мировой художественной культуры. Итальянская песня – баркарола. М.И. Глинка романс «Венецианская ночь». «Народный» композитор Италии Джузеппе Верди.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Музык</w:t>
      </w:r>
      <w:r w:rsidR="00AE268B"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культура Австрии 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t>Музыкальная культура Австрии. Венские музыкальные классики: Й. Гайдн, В.А. Моцарт, Л. Бетховен. Расцвет жанров опера, симфония, соната, концерт, квартет. Песни и танцы Ф. Шуберта.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Музыка</w:t>
      </w:r>
      <w:r w:rsidR="00AE268B"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льная культура Германии 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t>Музыкальная культура Германии. Творчество Иоганна Себастьяна Баха, Роберта Шумана. «Жизненные правила для музыкантов» Р. Шумана.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Музыкальная кул</w:t>
      </w:r>
      <w:r w:rsidR="00AE268B"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ьтура Норвегии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t xml:space="preserve">Эдвард Григ – выдающийся композитор Норвегии. Музыка Э. Грига к драме «Пер </w:t>
      </w:r>
      <w:proofErr w:type="spellStart"/>
      <w:r w:rsidRPr="004638BD">
        <w:rPr>
          <w:rFonts w:ascii="Times New Roman" w:hAnsi="Times New Roman" w:cs="Times New Roman"/>
          <w:color w:val="000000"/>
          <w:sz w:val="24"/>
          <w:szCs w:val="24"/>
        </w:rPr>
        <w:t>Гюнт</w:t>
      </w:r>
      <w:proofErr w:type="spellEnd"/>
      <w:r w:rsidRPr="004638B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E504B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Музык</w:t>
      </w:r>
      <w:r w:rsidR="00AE268B"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альная культура Франции </w:t>
      </w:r>
    </w:p>
    <w:p w:rsidR="004638BD" w:rsidRPr="004638BD" w:rsidRDefault="007E504B" w:rsidP="00463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Оливье </w:t>
      </w:r>
      <w:proofErr w:type="spellStart"/>
      <w:r w:rsidRPr="004638BD">
        <w:rPr>
          <w:rFonts w:ascii="Times New Roman" w:hAnsi="Times New Roman" w:cs="Times New Roman"/>
          <w:color w:val="000000"/>
          <w:sz w:val="24"/>
          <w:szCs w:val="24"/>
        </w:rPr>
        <w:t>Мессиан</w:t>
      </w:r>
      <w:proofErr w:type="spellEnd"/>
      <w:r w:rsidRPr="004638BD">
        <w:rPr>
          <w:rFonts w:ascii="Times New Roman" w:hAnsi="Times New Roman" w:cs="Times New Roman"/>
          <w:color w:val="000000"/>
          <w:sz w:val="24"/>
          <w:szCs w:val="24"/>
        </w:rPr>
        <w:t xml:space="preserve"> – французский композитор. Произведения: органный цикл «Рождество Господне», «</w:t>
      </w:r>
      <w:proofErr w:type="spellStart"/>
      <w:r w:rsidRPr="004638BD">
        <w:rPr>
          <w:rFonts w:ascii="Times New Roman" w:hAnsi="Times New Roman" w:cs="Times New Roman"/>
          <w:color w:val="000000"/>
          <w:sz w:val="24"/>
          <w:szCs w:val="24"/>
        </w:rPr>
        <w:t>Турангалила</w:t>
      </w:r>
      <w:proofErr w:type="spellEnd"/>
      <w:r w:rsidRPr="004638BD">
        <w:rPr>
          <w:rFonts w:ascii="Times New Roman" w:hAnsi="Times New Roman" w:cs="Times New Roman"/>
          <w:color w:val="000000"/>
          <w:sz w:val="24"/>
          <w:szCs w:val="24"/>
        </w:rPr>
        <w:t xml:space="preserve">-симфония». Эффект витража и тема Востока в музыке О. </w:t>
      </w:r>
      <w:proofErr w:type="spellStart"/>
      <w:r w:rsidRPr="004638BD">
        <w:rPr>
          <w:rFonts w:ascii="Times New Roman" w:hAnsi="Times New Roman" w:cs="Times New Roman"/>
          <w:color w:val="000000"/>
          <w:sz w:val="24"/>
          <w:szCs w:val="24"/>
        </w:rPr>
        <w:t>Мессиана</w:t>
      </w:r>
      <w:proofErr w:type="spellEnd"/>
      <w:r w:rsidRPr="004638BD">
        <w:rPr>
          <w:rFonts w:ascii="Times New Roman" w:hAnsi="Times New Roman" w:cs="Times New Roman"/>
          <w:color w:val="000000"/>
          <w:sz w:val="24"/>
          <w:szCs w:val="24"/>
        </w:rPr>
        <w:t>. Эдит Пиаф и её песни.</w:t>
      </w:r>
    </w:p>
    <w:p w:rsidR="00736212" w:rsidRPr="004638BD" w:rsidRDefault="00AE268B" w:rsidP="004638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Виды оркестров </w:t>
      </w:r>
      <w:r w:rsidR="004638BD" w:rsidRPr="004638BD">
        <w:rPr>
          <w:rFonts w:ascii="Times New Roman" w:hAnsi="Times New Roman" w:cs="Times New Roman"/>
          <w:color w:val="000000"/>
          <w:sz w:val="24"/>
          <w:szCs w:val="24"/>
        </w:rPr>
        <w:t>Симфонический оркестр, его группы. Б. Бриттен «Вариации и фуга на тему Пёрселла»</w:t>
      </w:r>
      <w:r w:rsidR="004638BD"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Что такое мюзикл </w:t>
      </w:r>
    </w:p>
    <w:p w:rsidR="00CC1CFF" w:rsidRDefault="00CC1CFF" w:rsidP="004638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36212" w:rsidRDefault="00736212" w:rsidP="004638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Результаты освоения учебного предмета «Музыка»</w:t>
      </w:r>
    </w:p>
    <w:p w:rsidR="0018022E" w:rsidRPr="004638BD" w:rsidRDefault="0018022E" w:rsidP="004638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36212" w:rsidRPr="004638BD" w:rsidRDefault="00736212" w:rsidP="004638BD">
      <w:pPr>
        <w:spacing w:after="0" w:line="240" w:lineRule="auto"/>
        <w:jc w:val="both"/>
        <w:rPr>
          <w:rFonts w:ascii="Times New Roman" w:eastAsia="FreeSetC-Bold" w:hAnsi="Times New Roman" w:cs="Times New Roman"/>
          <w:b/>
          <w:bCs/>
          <w:sz w:val="24"/>
          <w:szCs w:val="24"/>
          <w:lang w:eastAsia="en-US"/>
        </w:rPr>
      </w:pPr>
      <w:r w:rsidRPr="004638BD">
        <w:rPr>
          <w:rFonts w:ascii="Times New Roman" w:eastAsia="FreeSetC-Bold" w:hAnsi="Times New Roman" w:cs="Times New Roman"/>
          <w:b/>
          <w:bCs/>
          <w:sz w:val="24"/>
          <w:szCs w:val="24"/>
          <w:lang w:eastAsia="en-US"/>
        </w:rPr>
        <w:t xml:space="preserve">Личностные, </w:t>
      </w:r>
      <w:proofErr w:type="spellStart"/>
      <w:r w:rsidRPr="004638BD">
        <w:rPr>
          <w:rFonts w:ascii="Times New Roman" w:eastAsia="FreeSetC-Bold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4638BD">
        <w:rPr>
          <w:rFonts w:ascii="Times New Roman" w:eastAsia="FreeSetC-Bold" w:hAnsi="Times New Roman" w:cs="Times New Roman"/>
          <w:b/>
          <w:bCs/>
          <w:sz w:val="24"/>
          <w:szCs w:val="24"/>
          <w:lang w:eastAsia="en-US"/>
        </w:rPr>
        <w:t>, предметные результаты учебной программы</w:t>
      </w:r>
    </w:p>
    <w:p w:rsidR="00B819BB" w:rsidRPr="004638BD" w:rsidRDefault="00B819BB" w:rsidP="004638BD">
      <w:pPr>
        <w:spacing w:after="0" w:line="240" w:lineRule="auto"/>
        <w:jc w:val="both"/>
        <w:rPr>
          <w:rFonts w:ascii="Times New Roman" w:eastAsia="FreeSetC-Bold" w:hAnsi="Times New Roman" w:cs="Times New Roman"/>
          <w:b/>
          <w:bCs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Личностные результаты: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-наличие широкой мотивационной основы учебной деятельности, включающей социальные, </w:t>
      </w:r>
      <w:proofErr w:type="spellStart"/>
      <w:r w:rsidRPr="004638B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638BD">
        <w:rPr>
          <w:rFonts w:ascii="Times New Roman" w:hAnsi="Times New Roman" w:cs="Times New Roman"/>
          <w:sz w:val="24"/>
          <w:szCs w:val="24"/>
        </w:rPr>
        <w:t xml:space="preserve"> – познавательные и внешние мотивы;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-ориентация на понимание причин успеха в учебной деятельности;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-наличие </w:t>
      </w:r>
      <w:proofErr w:type="spellStart"/>
      <w:r w:rsidRPr="004638B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638BD">
        <w:rPr>
          <w:rFonts w:ascii="Times New Roman" w:hAnsi="Times New Roman" w:cs="Times New Roman"/>
          <w:sz w:val="24"/>
          <w:szCs w:val="24"/>
        </w:rPr>
        <w:t xml:space="preserve"> – познавательного интереса к новому учебному материалу и способам решения новой частной задачи;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-наличие способности к самооценке на основе критерия успешности учебной деятельности;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-наличие основы гражданской идентичности личности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-наличие основы ориентации в нравственном содержании и смысле поступков как собственных, так и окружающих людей;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-наличие </w:t>
      </w:r>
      <w:proofErr w:type="spellStart"/>
      <w:r w:rsidRPr="004638B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638BD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-наличие эмоционально – ценностного отношения к  искусству;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-развитие этических чувств;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-реализация творческого потенциала в процессе коллективного(индивидуального) </w:t>
      </w:r>
      <w:proofErr w:type="spellStart"/>
      <w:r w:rsidRPr="004638B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638BD">
        <w:rPr>
          <w:rFonts w:ascii="Times New Roman" w:hAnsi="Times New Roman" w:cs="Times New Roman"/>
          <w:sz w:val="24"/>
          <w:szCs w:val="24"/>
        </w:rPr>
        <w:t>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-позитивная самооценка своих музыкально – творческих способностей.</w:t>
      </w:r>
    </w:p>
    <w:p w:rsidR="00B819BB" w:rsidRPr="004638BD" w:rsidRDefault="00B819BB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В области </w:t>
      </w:r>
      <w:proofErr w:type="spellStart"/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результатов: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38BD">
        <w:rPr>
          <w:rFonts w:ascii="Times New Roman" w:hAnsi="Times New Roman" w:cs="Times New Roman"/>
          <w:sz w:val="24"/>
          <w:szCs w:val="24"/>
        </w:rPr>
        <w:t>осуществление поиска необходимой информации для выполнения учебных заданий с использованием учебникаи рабочей     тетради для 4 класса;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- умение строить речевые высказывания о музыке (музыкальных произведениях) в устной и письменной форме </w:t>
      </w:r>
      <w:proofErr w:type="gramStart"/>
      <w:r w:rsidRPr="004638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38BD">
        <w:rPr>
          <w:rFonts w:ascii="Times New Roman" w:hAnsi="Times New Roman" w:cs="Times New Roman"/>
          <w:sz w:val="24"/>
          <w:szCs w:val="24"/>
        </w:rPr>
        <w:t>в соответствии с требованиями учебника и рабочей тетради для 4 класса);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-умение ориентироваться на разнообразие способов решения смысловых и художественно – творческих задач (в соответствии с требованиями учебника для 4 класса);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-умение формулировать собственное мнение и позицию;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-умение использовать знаково-символические средства, представленные в нотных примерах учебника, для решения задач;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-понимание основ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-умение проводить простые аналогии и сравнения, устанавливать простые классификации между музыкальными произведениями</w:t>
      </w:r>
      <w:proofErr w:type="gramStart"/>
      <w:r w:rsidRPr="004638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8BD">
        <w:rPr>
          <w:rFonts w:ascii="Times New Roman" w:hAnsi="Times New Roman" w:cs="Times New Roman"/>
          <w:sz w:val="24"/>
          <w:szCs w:val="24"/>
        </w:rPr>
        <w:t>а также произведениями музыки, литературы и изобразительного искусства по заданным в учебнике критериям;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-установление простых причинно-следственных связей (в соответствии с требованиями учебника для 4 класса);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-осуществление элементов синтеза как составление целого из частей </w:t>
      </w:r>
      <w:proofErr w:type="gramStart"/>
      <w:r w:rsidRPr="004638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38BD">
        <w:rPr>
          <w:rFonts w:ascii="Times New Roman" w:hAnsi="Times New Roman" w:cs="Times New Roman"/>
          <w:sz w:val="24"/>
          <w:szCs w:val="24"/>
        </w:rPr>
        <w:t>на примере материала междисциплинарных тем учебника для 4 класса);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lastRenderedPageBreak/>
        <w:t>-подведение под понятие на основе существенных признаков музыкального произведения и их синтеза (в соответствии с требованиями учебника для 4 класса);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18022E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-участие в музыкальной жизни класса (</w:t>
      </w:r>
      <w:proofErr w:type="spellStart"/>
      <w:r w:rsidRPr="004638BD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4638BD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4638BD">
        <w:rPr>
          <w:rFonts w:ascii="Times New Roman" w:hAnsi="Times New Roman" w:cs="Times New Roman"/>
          <w:sz w:val="24"/>
          <w:szCs w:val="24"/>
        </w:rPr>
        <w:t>орода</w:t>
      </w:r>
      <w:proofErr w:type="spellEnd"/>
      <w:r w:rsidRPr="004638BD">
        <w:rPr>
          <w:rFonts w:ascii="Times New Roman" w:hAnsi="Times New Roman" w:cs="Times New Roman"/>
          <w:sz w:val="24"/>
          <w:szCs w:val="24"/>
        </w:rPr>
        <w:t>).</w:t>
      </w:r>
    </w:p>
    <w:p w:rsidR="00B819BB" w:rsidRPr="004638BD" w:rsidRDefault="00B819BB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области предметных результатов: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638BD">
        <w:rPr>
          <w:rFonts w:ascii="Times New Roman" w:hAnsi="Times New Roman" w:cs="Times New Roman"/>
          <w:sz w:val="24"/>
          <w:szCs w:val="24"/>
        </w:rPr>
        <w:t>наличие интереса к предмету «Музыка». Этот интерес отражается в музыкально-творческом самовыражении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-знание имен выдающихся отечественных и зарубежных композиторов: венских классиков, композиторов – представителей «Могучей кучки», а также И.С.Баха, Ф.Шуберта, Ф.Шопена, Э. Грига, Дж.Верди; умение воспринимать музыку различных 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-умение узнавать характерные черты музыкальной речи вышеназванных композиторов;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-умение соотносить простые образцы народной и профессиональной музыки;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-умение распознавать художественный смысл различных форм строения музыки (</w:t>
      </w:r>
      <w:proofErr w:type="spellStart"/>
      <w:r w:rsidRPr="004638BD">
        <w:rPr>
          <w:rFonts w:ascii="Times New Roman" w:hAnsi="Times New Roman" w:cs="Times New Roman"/>
          <w:sz w:val="24"/>
          <w:szCs w:val="24"/>
        </w:rPr>
        <w:t>друхчастная</w:t>
      </w:r>
      <w:proofErr w:type="spellEnd"/>
      <w:r w:rsidRPr="004638BD">
        <w:rPr>
          <w:rFonts w:ascii="Times New Roman" w:hAnsi="Times New Roman" w:cs="Times New Roman"/>
          <w:sz w:val="24"/>
          <w:szCs w:val="24"/>
        </w:rPr>
        <w:t>, трехчастная, рондо, вариации);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-знание названий различных видов оркестров;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-знание названия групп симфонического оркестра;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-умение соотносить выразительные и изобразительные музыкальные интонации;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-проявление навыков вокально-хоровой деятельности (некоторые элементы </w:t>
      </w:r>
      <w:proofErr w:type="spellStart"/>
      <w:r w:rsidRPr="004638BD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4638BD">
        <w:rPr>
          <w:rFonts w:ascii="Times New Roman" w:hAnsi="Times New Roman" w:cs="Times New Roman"/>
          <w:sz w:val="24"/>
          <w:szCs w:val="24"/>
        </w:rPr>
        <w:t xml:space="preserve"> - фрагментарное пение в терцию, фрагментарное отдаление и сближение голосов – принцип «веера»).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8BD">
        <w:rPr>
          <w:rFonts w:ascii="Times New Roman" w:hAnsi="Times New Roman" w:cs="Times New Roman"/>
          <w:bCs/>
          <w:sz w:val="24"/>
          <w:szCs w:val="24"/>
        </w:rPr>
        <w:t>Способы контроля и оценивания образовательных достижений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Критерии оценки устной формы ответов учащихся: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1.Активность и участие.</w:t>
      </w:r>
    </w:p>
    <w:p w:rsidR="00B819BB" w:rsidRPr="004638BD" w:rsidRDefault="00B42AEE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2.Развернутость ответов</w:t>
      </w:r>
      <w:proofErr w:type="gramStart"/>
      <w:r w:rsidR="00B819BB" w:rsidRPr="004638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19BB" w:rsidRPr="004638BD">
        <w:rPr>
          <w:rFonts w:ascii="Times New Roman" w:hAnsi="Times New Roman" w:cs="Times New Roman"/>
          <w:sz w:val="24"/>
          <w:szCs w:val="24"/>
        </w:rPr>
        <w:t xml:space="preserve"> их образность, аргументированность.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3.Самостоятельность.</w:t>
      </w:r>
    </w:p>
    <w:p w:rsidR="00B819BB" w:rsidRPr="004638BD" w:rsidRDefault="00B819BB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4.Оригинальность суждений.</w:t>
      </w: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022E" w:rsidRPr="004638BD" w:rsidRDefault="0018022E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2AEE" w:rsidRPr="004638BD" w:rsidRDefault="00B42AEE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предмета в 4 классе</w:t>
      </w:r>
    </w:p>
    <w:p w:rsidR="00F81C84" w:rsidRPr="004638BD" w:rsidRDefault="00F81C84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8B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81C84" w:rsidRPr="004638BD" w:rsidRDefault="00F81C84" w:rsidP="004638BD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38BD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81C84" w:rsidRPr="004638BD" w:rsidRDefault="00F81C84" w:rsidP="004638B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:rsidR="00F81C84" w:rsidRPr="004638BD" w:rsidRDefault="00F81C84" w:rsidP="004638B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lastRenderedPageBreak/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F81C84" w:rsidRPr="004638BD" w:rsidRDefault="00F81C84" w:rsidP="004638B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F81C84" w:rsidRPr="004638BD" w:rsidRDefault="00F81C84" w:rsidP="004638B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F81C84" w:rsidRPr="004638BD" w:rsidRDefault="00F81C84" w:rsidP="004638B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F81C84" w:rsidRPr="004638BD" w:rsidRDefault="00F81C84" w:rsidP="004638B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F81C84" w:rsidRPr="004638BD" w:rsidRDefault="00F81C84" w:rsidP="004638B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F81C84" w:rsidRPr="004638BD" w:rsidRDefault="00F81C84" w:rsidP="004638B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F81C84" w:rsidRPr="004638BD" w:rsidRDefault="00F81C84" w:rsidP="004638B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 простейших мелодий;</w:t>
      </w:r>
    </w:p>
    <w:p w:rsidR="00F81C84" w:rsidRPr="004638BD" w:rsidRDefault="00F81C84" w:rsidP="004638B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4638B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4638BD">
        <w:rPr>
          <w:rFonts w:ascii="Times New Roman" w:hAnsi="Times New Roman" w:cs="Times New Roman"/>
          <w:sz w:val="24"/>
          <w:szCs w:val="24"/>
        </w:rPr>
        <w:t>, импровизация и др.)</w:t>
      </w:r>
    </w:p>
    <w:p w:rsidR="00F81C84" w:rsidRPr="004638BD" w:rsidRDefault="00F81C84" w:rsidP="004638BD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1C84" w:rsidRPr="004638BD" w:rsidRDefault="00F81C84" w:rsidP="004638BD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38BD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F81C84" w:rsidRPr="004638BD" w:rsidRDefault="00F81C84" w:rsidP="004638B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F81C84" w:rsidRPr="004638BD" w:rsidRDefault="00F81C84" w:rsidP="004638B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4638B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4638B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81C84" w:rsidRPr="004638BD" w:rsidRDefault="00F81C84" w:rsidP="004638B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</w:t>
      </w:r>
    </w:p>
    <w:p w:rsidR="00F81C84" w:rsidRPr="004638BD" w:rsidRDefault="00F81C84" w:rsidP="004638BD">
      <w:pPr>
        <w:keepNext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соотносить образцы народной и профессиональной музыки;</w:t>
      </w:r>
    </w:p>
    <w:p w:rsidR="00F81C84" w:rsidRPr="004638BD" w:rsidRDefault="00F81C84" w:rsidP="004638BD">
      <w:pPr>
        <w:keepNext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распознавать художественный смысл различных форм строения музыки (двухчастная, </w:t>
      </w:r>
      <w:proofErr w:type="gramStart"/>
      <w:r w:rsidRPr="004638BD"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 w:rsidRPr="004638BD">
        <w:rPr>
          <w:rFonts w:ascii="Times New Roman" w:hAnsi="Times New Roman" w:cs="Times New Roman"/>
          <w:sz w:val="24"/>
          <w:szCs w:val="24"/>
        </w:rPr>
        <w:t>, рондо, вариации)</w:t>
      </w:r>
    </w:p>
    <w:p w:rsidR="004638BD" w:rsidRPr="004638BD" w:rsidRDefault="004638BD" w:rsidP="004638B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638BD" w:rsidRDefault="004638BD" w:rsidP="004638B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022E" w:rsidRDefault="0018022E" w:rsidP="004638B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022E" w:rsidRDefault="0018022E" w:rsidP="004638B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022E" w:rsidRDefault="0018022E" w:rsidP="004638B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022E" w:rsidRDefault="0018022E" w:rsidP="004638B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022E" w:rsidRDefault="0018022E" w:rsidP="004638B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8022E" w:rsidRPr="004638BD" w:rsidRDefault="0018022E" w:rsidP="004638B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638BD" w:rsidRPr="004638BD" w:rsidRDefault="004638BD" w:rsidP="004638B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4A26" w:rsidRPr="004638BD" w:rsidRDefault="00A24A26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8BD" w:rsidRPr="004638BD" w:rsidRDefault="004638BD" w:rsidP="004638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Учебно-методическое и материально-техническое обеспечение</w:t>
      </w:r>
    </w:p>
    <w:p w:rsidR="004638BD" w:rsidRPr="004638BD" w:rsidRDefault="004638BD" w:rsidP="004638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образовательного процесса</w:t>
      </w:r>
    </w:p>
    <w:p w:rsidR="004638BD" w:rsidRPr="004638BD" w:rsidRDefault="004638BD" w:rsidP="004638B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eastAsia="en-US"/>
        </w:rPr>
      </w:pPr>
    </w:p>
    <w:p w:rsidR="004638BD" w:rsidRPr="004638BD" w:rsidRDefault="004638BD" w:rsidP="004638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eastAsia="en-US"/>
        </w:rPr>
        <w:t>Используемые учебники и учебные пособия</w:t>
      </w:r>
    </w:p>
    <w:p w:rsidR="004638BD" w:rsidRPr="004638BD" w:rsidRDefault="004638BD" w:rsidP="004638BD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  <w:lang w:eastAsia="en-US"/>
        </w:rPr>
      </w:pPr>
      <w:proofErr w:type="spellStart"/>
      <w:r w:rsidRPr="004638B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en-US"/>
        </w:rPr>
        <w:t>Алеев</w:t>
      </w:r>
      <w:proofErr w:type="spellEnd"/>
      <w:r w:rsidRPr="004638B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en-US"/>
        </w:rPr>
        <w:t>, В. В.</w:t>
      </w:r>
      <w:r w:rsidRPr="004638B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, Т. Н. </w:t>
      </w:r>
      <w:proofErr w:type="spellStart"/>
      <w:r w:rsidRPr="004638B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Кичак</w:t>
      </w:r>
      <w:proofErr w:type="spellEnd"/>
      <w:r w:rsidRPr="004638B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. </w:t>
      </w:r>
      <w:r w:rsidRPr="004638B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Музыка. 4 класс</w:t>
      </w:r>
      <w:proofErr w:type="gramStart"/>
      <w:r w:rsidRPr="004638B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 .</w:t>
      </w:r>
      <w:proofErr w:type="gramEnd"/>
      <w:r w:rsidRPr="004638B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Учебник. </w:t>
      </w:r>
      <w:r w:rsidRPr="004638B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- М.</w:t>
      </w:r>
      <w:proofErr w:type="gramStart"/>
      <w:r w:rsidRPr="004638B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:</w:t>
      </w:r>
      <w:proofErr w:type="gramEnd"/>
      <w:r w:rsidRPr="004638B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Дрофа, 2013.</w:t>
      </w:r>
    </w:p>
    <w:p w:rsidR="004638BD" w:rsidRPr="004638BD" w:rsidRDefault="004638BD" w:rsidP="004638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Печатные, электронные, экранно-звуковые учебные издания</w:t>
      </w:r>
    </w:p>
    <w:p w:rsidR="004638BD" w:rsidRPr="004638BD" w:rsidRDefault="004638BD" w:rsidP="004638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Набор </w:t>
      </w:r>
      <w:r w:rsidRPr="004638BD">
        <w:rPr>
          <w:rFonts w:ascii="Times New Roman" w:hAnsi="Times New Roman" w:cs="Times New Roman"/>
          <w:sz w:val="24"/>
          <w:szCs w:val="24"/>
          <w:lang w:eastAsia="en-US"/>
        </w:rPr>
        <w:t xml:space="preserve">репродукций картин </w:t>
      </w:r>
      <w:r w:rsidRPr="004638BD">
        <w:rPr>
          <w:rFonts w:ascii="Times New Roman" w:hAnsi="Times New Roman" w:cs="Times New Roman"/>
          <w:bCs/>
          <w:sz w:val="24"/>
          <w:szCs w:val="24"/>
          <w:lang w:eastAsia="en-US"/>
        </w:rPr>
        <w:t>«Третьяковская галерея»</w:t>
      </w:r>
    </w:p>
    <w:p w:rsidR="004638BD" w:rsidRPr="004638BD" w:rsidRDefault="004638BD" w:rsidP="004638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Cs/>
          <w:sz w:val="24"/>
          <w:szCs w:val="24"/>
          <w:lang w:eastAsia="en-US"/>
        </w:rPr>
        <w:t>Презентации по темам уроков</w:t>
      </w:r>
    </w:p>
    <w:p w:rsidR="004638BD" w:rsidRPr="004638BD" w:rsidRDefault="004638BD" w:rsidP="004638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Cs/>
          <w:sz w:val="24"/>
          <w:szCs w:val="24"/>
          <w:lang w:eastAsia="en-US"/>
        </w:rPr>
        <w:t>Портреты композиторов</w:t>
      </w:r>
    </w:p>
    <w:p w:rsidR="004638BD" w:rsidRPr="004638BD" w:rsidRDefault="004638BD" w:rsidP="004638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4638BD">
        <w:rPr>
          <w:rFonts w:ascii="Times New Roman" w:hAnsi="Times New Roman" w:cs="Times New Roman"/>
          <w:bCs/>
          <w:sz w:val="24"/>
          <w:szCs w:val="24"/>
          <w:lang w:eastAsia="en-US"/>
        </w:rPr>
        <w:t>В.В.Алеев</w:t>
      </w:r>
      <w:proofErr w:type="spellEnd"/>
      <w:r w:rsidRPr="004638B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</w:t>
      </w:r>
      <w:proofErr w:type="spellStart"/>
      <w:r w:rsidRPr="004638BD">
        <w:rPr>
          <w:rFonts w:ascii="Times New Roman" w:hAnsi="Times New Roman" w:cs="Times New Roman"/>
          <w:bCs/>
          <w:sz w:val="24"/>
          <w:szCs w:val="24"/>
          <w:lang w:eastAsia="en-US"/>
        </w:rPr>
        <w:t>Аудиоприложение</w:t>
      </w:r>
      <w:proofErr w:type="spellEnd"/>
      <w:r w:rsidRPr="004638BD">
        <w:rPr>
          <w:rFonts w:ascii="Times New Roman" w:hAnsi="Times New Roman" w:cs="Times New Roman"/>
          <w:bCs/>
          <w:sz w:val="24"/>
          <w:szCs w:val="24"/>
          <w:lang w:eastAsia="en-US"/>
        </w:rPr>
        <w:t>» к учебнику для 4 класса</w:t>
      </w:r>
      <w:proofErr w:type="gramStart"/>
      <w:r w:rsidRPr="004638B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</w:p>
    <w:p w:rsidR="004638BD" w:rsidRPr="004638BD" w:rsidRDefault="004638BD" w:rsidP="004638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638BD" w:rsidRPr="004638BD" w:rsidRDefault="004638BD" w:rsidP="0046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sz w:val="24"/>
          <w:szCs w:val="24"/>
          <w:lang w:eastAsia="en-US"/>
        </w:rPr>
        <w:t>Технические средства обучения</w:t>
      </w:r>
    </w:p>
    <w:p w:rsidR="004638BD" w:rsidRPr="004638BD" w:rsidRDefault="004638BD" w:rsidP="004638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>Многофункциональное устройство – МФУ (компьютер, мультимедийный проектор,)</w:t>
      </w:r>
    </w:p>
    <w:p w:rsidR="004638BD" w:rsidRPr="004638BD" w:rsidRDefault="004638BD" w:rsidP="0046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sz w:val="24"/>
          <w:szCs w:val="24"/>
          <w:lang w:eastAsia="en-US"/>
        </w:rPr>
        <w:t>Учебно-практическое оборудование</w:t>
      </w:r>
    </w:p>
    <w:p w:rsidR="004638BD" w:rsidRPr="004638BD" w:rsidRDefault="004638BD" w:rsidP="004638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>Лупы индивидуальные</w:t>
      </w:r>
    </w:p>
    <w:p w:rsidR="004638BD" w:rsidRPr="004638BD" w:rsidRDefault="004638BD" w:rsidP="004638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Cs/>
          <w:sz w:val="24"/>
          <w:szCs w:val="24"/>
          <w:lang w:eastAsia="en-US"/>
        </w:rPr>
        <w:t>Бубны</w:t>
      </w:r>
    </w:p>
    <w:p w:rsidR="004638BD" w:rsidRPr="004638BD" w:rsidRDefault="004638BD" w:rsidP="004638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Cs/>
          <w:sz w:val="24"/>
          <w:szCs w:val="24"/>
          <w:lang w:eastAsia="en-US"/>
        </w:rPr>
        <w:t>Деревянные ложки</w:t>
      </w:r>
    </w:p>
    <w:p w:rsidR="004638BD" w:rsidRPr="004638BD" w:rsidRDefault="004638BD" w:rsidP="0046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sz w:val="24"/>
          <w:szCs w:val="24"/>
          <w:lang w:eastAsia="en-US"/>
        </w:rPr>
        <w:t>Демонстрационные пособия</w:t>
      </w:r>
    </w:p>
    <w:p w:rsidR="004638BD" w:rsidRPr="004638BD" w:rsidRDefault="004638BD" w:rsidP="004638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>Магнитная доска</w:t>
      </w:r>
    </w:p>
    <w:p w:rsidR="004638BD" w:rsidRPr="004638BD" w:rsidRDefault="004638BD" w:rsidP="004638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sz w:val="24"/>
          <w:szCs w:val="24"/>
          <w:lang w:eastAsia="en-US"/>
        </w:rPr>
        <w:t>Портреты композиторов из набора «Портреты композиторов»</w:t>
      </w:r>
    </w:p>
    <w:p w:rsidR="004638BD" w:rsidRPr="004638BD" w:rsidRDefault="004638BD" w:rsidP="004638BD">
      <w:pPr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38BD" w:rsidRPr="004638BD" w:rsidRDefault="004638BD" w:rsidP="0046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Информационное обеспечение</w:t>
      </w: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 xml:space="preserve">1. М.П. Мусоргский «Картинки с выставки». </w:t>
      </w:r>
      <w:proofErr w:type="spellStart"/>
      <w:r w:rsidRPr="004638BD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4638BD">
        <w:rPr>
          <w:rFonts w:ascii="Times New Roman" w:hAnsi="Times New Roman" w:cs="Times New Roman"/>
          <w:sz w:val="24"/>
          <w:szCs w:val="24"/>
        </w:rPr>
        <w:t xml:space="preserve"> - развивающая программа «Музыка и живопись для детей». ЗАО «Новый дом» 2008.</w:t>
      </w: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2. П.И. Чайковский. «Щелкунчик», «Времена</w:t>
      </w:r>
      <w:r w:rsidRPr="004638BD">
        <w:rPr>
          <w:rFonts w:ascii="Times New Roman" w:hAnsi="Times New Roman" w:cs="Times New Roman"/>
          <w:bCs/>
          <w:sz w:val="24"/>
          <w:szCs w:val="24"/>
        </w:rPr>
        <w:t xml:space="preserve"> года»</w:t>
      </w: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3. Шедевры музыки. «Кирилл и Мефодий», 2001. ООО «Уральский электронный завод».</w:t>
      </w:r>
    </w:p>
    <w:p w:rsidR="004638BD" w:rsidRPr="004638BD" w:rsidRDefault="004638BD" w:rsidP="004638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4. Энциклопедия классической музыки</w:t>
      </w:r>
    </w:p>
    <w:p w:rsidR="004638BD" w:rsidRPr="004638BD" w:rsidRDefault="004638BD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8BD" w:rsidRPr="004638BD" w:rsidRDefault="004638BD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8BD" w:rsidRPr="004638BD" w:rsidRDefault="004638BD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8BD" w:rsidRPr="004638BD" w:rsidRDefault="004638BD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8BD" w:rsidRPr="004638BD" w:rsidRDefault="004638BD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8BD" w:rsidRPr="004638BD" w:rsidRDefault="004638BD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8BD" w:rsidRDefault="004638BD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22E" w:rsidRDefault="0018022E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22E" w:rsidRDefault="0018022E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22E" w:rsidRDefault="0018022E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22E" w:rsidRPr="004638BD" w:rsidRDefault="0018022E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8BD" w:rsidRPr="004638BD" w:rsidRDefault="004638BD" w:rsidP="004638B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212" w:rsidRPr="004638BD" w:rsidRDefault="00736212" w:rsidP="001802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638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Система оценки по музыке</w:t>
      </w:r>
    </w:p>
    <w:p w:rsidR="00736212" w:rsidRPr="004638BD" w:rsidRDefault="00736212" w:rsidP="0018022E">
      <w:pPr>
        <w:spacing w:before="43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Функция оценки - учет знаний.</w:t>
      </w:r>
    </w:p>
    <w:p w:rsidR="00736212" w:rsidRPr="004638BD" w:rsidRDefault="00736212" w:rsidP="0018022E">
      <w:pPr>
        <w:spacing w:before="43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Проявление интереса (эмоциональный отклик, высказывание со своей жизненной позиции). Умение пользоваться ключевыми и частными знаниями. Проявление музыкальных способностей и стремление их проявить.</w:t>
      </w:r>
    </w:p>
    <w:p w:rsidR="00736212" w:rsidRPr="004638BD" w:rsidRDefault="00736212" w:rsidP="0018022E">
      <w:pPr>
        <w:spacing w:before="4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b/>
          <w:sz w:val="24"/>
          <w:szCs w:val="24"/>
        </w:rPr>
        <w:lastRenderedPageBreak/>
        <w:t>Отметка «5» ставится</w:t>
      </w:r>
      <w:r w:rsidRPr="004638BD">
        <w:rPr>
          <w:rFonts w:ascii="Times New Roman" w:hAnsi="Times New Roman" w:cs="Times New Roman"/>
          <w:sz w:val="24"/>
          <w:szCs w:val="24"/>
        </w:rPr>
        <w:t>:</w:t>
      </w:r>
    </w:p>
    <w:p w:rsidR="00736212" w:rsidRPr="004638BD" w:rsidRDefault="00736212" w:rsidP="0018022E">
      <w:pPr>
        <w:spacing w:before="4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 если присутствует интерес (эмоциональный отклик, высказывание со своей жизненной позиции);</w:t>
      </w:r>
    </w:p>
    <w:p w:rsidR="00736212" w:rsidRPr="004638BD" w:rsidRDefault="00736212" w:rsidP="0018022E">
      <w:pPr>
        <w:spacing w:before="4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  умение пользоваться ключевыми и частными знаниями;</w:t>
      </w:r>
    </w:p>
    <w:p w:rsidR="00736212" w:rsidRPr="004638BD" w:rsidRDefault="00736212" w:rsidP="0018022E">
      <w:pPr>
        <w:spacing w:before="4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 проявление музыкальных способностей и стремление их проявить.</w:t>
      </w:r>
    </w:p>
    <w:p w:rsidR="00736212" w:rsidRPr="004638BD" w:rsidRDefault="00736212" w:rsidP="0018022E">
      <w:pPr>
        <w:spacing w:before="43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8BD">
        <w:rPr>
          <w:rFonts w:ascii="Times New Roman" w:hAnsi="Times New Roman" w:cs="Times New Roman"/>
          <w:b/>
          <w:sz w:val="24"/>
          <w:szCs w:val="24"/>
        </w:rPr>
        <w:t>Отметка «4» ставится:</w:t>
      </w:r>
    </w:p>
    <w:p w:rsidR="00736212" w:rsidRPr="004638BD" w:rsidRDefault="00736212" w:rsidP="0018022E">
      <w:pPr>
        <w:spacing w:before="4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 если присутствует интерес (эмоциональный отклик, высказывание своей жизненной позиции);</w:t>
      </w:r>
    </w:p>
    <w:p w:rsidR="00736212" w:rsidRPr="004638BD" w:rsidRDefault="00736212" w:rsidP="0018022E">
      <w:pPr>
        <w:spacing w:before="4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 проявление музыкальных способностей и стремление их проявить;</w:t>
      </w:r>
    </w:p>
    <w:p w:rsidR="00736212" w:rsidRPr="004638BD" w:rsidRDefault="00736212" w:rsidP="0018022E">
      <w:pPr>
        <w:spacing w:before="4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 умение пользоваться ключевыми и частными знаниями.</w:t>
      </w:r>
    </w:p>
    <w:p w:rsidR="00736212" w:rsidRPr="004638BD" w:rsidRDefault="00736212" w:rsidP="0018022E">
      <w:pPr>
        <w:spacing w:before="43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8BD">
        <w:rPr>
          <w:rFonts w:ascii="Times New Roman" w:hAnsi="Times New Roman" w:cs="Times New Roman"/>
          <w:b/>
          <w:sz w:val="24"/>
          <w:szCs w:val="24"/>
        </w:rPr>
        <w:t>Отметка «3» ставится:</w:t>
      </w:r>
    </w:p>
    <w:p w:rsidR="00736212" w:rsidRPr="004638BD" w:rsidRDefault="00736212" w:rsidP="0018022E">
      <w:pPr>
        <w:spacing w:before="4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  проявление интереса (эмоциональный отклик, высказывание своей жизненной позиции)  или в умение пользоваться ключевыми или частными знаниями;</w:t>
      </w:r>
    </w:p>
    <w:p w:rsidR="00736212" w:rsidRPr="004638BD" w:rsidRDefault="00736212" w:rsidP="0018022E">
      <w:pPr>
        <w:spacing w:before="4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BD">
        <w:rPr>
          <w:rFonts w:ascii="Times New Roman" w:hAnsi="Times New Roman" w:cs="Times New Roman"/>
          <w:sz w:val="24"/>
          <w:szCs w:val="24"/>
        </w:rPr>
        <w:t>- или: проявление музыкальных способностей и стремление их проявить.</w:t>
      </w:r>
    </w:p>
    <w:p w:rsidR="00736212" w:rsidRDefault="00736212" w:rsidP="0018022E">
      <w:pPr>
        <w:spacing w:before="43" w:after="43" w:line="240" w:lineRule="auto"/>
        <w:jc w:val="both"/>
      </w:pPr>
    </w:p>
    <w:p w:rsidR="00736212" w:rsidRDefault="00736212" w:rsidP="0018022E">
      <w:pPr>
        <w:spacing w:before="43" w:after="43" w:line="240" w:lineRule="auto"/>
        <w:jc w:val="both"/>
      </w:pPr>
    </w:p>
    <w:p w:rsidR="00736212" w:rsidRDefault="00736212" w:rsidP="00736212">
      <w:pPr>
        <w:spacing w:before="43" w:after="43"/>
      </w:pPr>
    </w:p>
    <w:p w:rsidR="00736212" w:rsidRDefault="00736212" w:rsidP="00736212">
      <w:pPr>
        <w:spacing w:before="43" w:after="43"/>
      </w:pPr>
    </w:p>
    <w:p w:rsidR="00736212" w:rsidRDefault="00736212" w:rsidP="00736212">
      <w:pPr>
        <w:spacing w:before="43" w:after="43"/>
      </w:pPr>
    </w:p>
    <w:p w:rsidR="00736212" w:rsidRDefault="00736212" w:rsidP="00736212">
      <w:pPr>
        <w:spacing w:before="43" w:after="43"/>
      </w:pPr>
    </w:p>
    <w:p w:rsidR="00A24A26" w:rsidRPr="002C679A" w:rsidRDefault="00A24A26" w:rsidP="00D07F33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24A26" w:rsidRPr="002C679A" w:rsidSect="00D31B60">
      <w:pgSz w:w="11906" w:h="16838"/>
      <w:pgMar w:top="1134" w:right="56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-Bold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A03"/>
    <w:multiLevelType w:val="multilevel"/>
    <w:tmpl w:val="2A7AC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189A06FD"/>
    <w:multiLevelType w:val="hybridMultilevel"/>
    <w:tmpl w:val="8B30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5863"/>
    <w:multiLevelType w:val="hybridMultilevel"/>
    <w:tmpl w:val="58DEB00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275EB"/>
    <w:multiLevelType w:val="hybridMultilevel"/>
    <w:tmpl w:val="33E0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B6C39"/>
    <w:multiLevelType w:val="multilevel"/>
    <w:tmpl w:val="1896A78A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26E6053"/>
    <w:multiLevelType w:val="hybridMultilevel"/>
    <w:tmpl w:val="88440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702197"/>
    <w:multiLevelType w:val="hybridMultilevel"/>
    <w:tmpl w:val="BB309BC0"/>
    <w:lvl w:ilvl="0" w:tplc="73BEE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350EA"/>
    <w:multiLevelType w:val="hybridMultilevel"/>
    <w:tmpl w:val="B35A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19BB"/>
    <w:rsid w:val="000200D7"/>
    <w:rsid w:val="000404BE"/>
    <w:rsid w:val="000516F1"/>
    <w:rsid w:val="00071866"/>
    <w:rsid w:val="0018022E"/>
    <w:rsid w:val="0019112E"/>
    <w:rsid w:val="00297480"/>
    <w:rsid w:val="002C679A"/>
    <w:rsid w:val="003147ED"/>
    <w:rsid w:val="003E0FD1"/>
    <w:rsid w:val="004146B5"/>
    <w:rsid w:val="00415CBA"/>
    <w:rsid w:val="004638BD"/>
    <w:rsid w:val="00474B98"/>
    <w:rsid w:val="00477633"/>
    <w:rsid w:val="004E3751"/>
    <w:rsid w:val="00523D53"/>
    <w:rsid w:val="005A35F5"/>
    <w:rsid w:val="00665C6C"/>
    <w:rsid w:val="00666999"/>
    <w:rsid w:val="006B1FAB"/>
    <w:rsid w:val="00736212"/>
    <w:rsid w:val="007E504B"/>
    <w:rsid w:val="008717B4"/>
    <w:rsid w:val="00912E77"/>
    <w:rsid w:val="009C1453"/>
    <w:rsid w:val="009C5E83"/>
    <w:rsid w:val="009D6F8D"/>
    <w:rsid w:val="00A050A3"/>
    <w:rsid w:val="00A24A26"/>
    <w:rsid w:val="00A6536C"/>
    <w:rsid w:val="00AE268B"/>
    <w:rsid w:val="00B42AEE"/>
    <w:rsid w:val="00B819BB"/>
    <w:rsid w:val="00BB787A"/>
    <w:rsid w:val="00BE1499"/>
    <w:rsid w:val="00BF3309"/>
    <w:rsid w:val="00C5058C"/>
    <w:rsid w:val="00C773D9"/>
    <w:rsid w:val="00CC1CFF"/>
    <w:rsid w:val="00CC3D99"/>
    <w:rsid w:val="00CF0B92"/>
    <w:rsid w:val="00D07F33"/>
    <w:rsid w:val="00D31B60"/>
    <w:rsid w:val="00DB037F"/>
    <w:rsid w:val="00EB17AC"/>
    <w:rsid w:val="00EB65E8"/>
    <w:rsid w:val="00EB66AC"/>
    <w:rsid w:val="00F8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p17">
    <w:name w:val="p17"/>
    <w:basedOn w:val="a"/>
    <w:rsid w:val="0091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912E77"/>
  </w:style>
  <w:style w:type="paragraph" w:customStyle="1" w:styleId="p11">
    <w:name w:val="p11"/>
    <w:basedOn w:val="a"/>
    <w:rsid w:val="0091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12E77"/>
  </w:style>
  <w:style w:type="paragraph" w:customStyle="1" w:styleId="p22">
    <w:name w:val="p22"/>
    <w:basedOn w:val="a"/>
    <w:rsid w:val="0091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1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1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912E77"/>
  </w:style>
  <w:style w:type="character" w:customStyle="1" w:styleId="s5">
    <w:name w:val="s5"/>
    <w:basedOn w:val="a0"/>
    <w:rsid w:val="00912E77"/>
  </w:style>
  <w:style w:type="character" w:customStyle="1" w:styleId="s17">
    <w:name w:val="s17"/>
    <w:basedOn w:val="a0"/>
    <w:rsid w:val="00912E77"/>
  </w:style>
  <w:style w:type="paragraph" w:customStyle="1" w:styleId="p25">
    <w:name w:val="p25"/>
    <w:basedOn w:val="a"/>
    <w:rsid w:val="0091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12E77"/>
  </w:style>
  <w:style w:type="paragraph" w:customStyle="1" w:styleId="p26">
    <w:name w:val="p26"/>
    <w:basedOn w:val="a"/>
    <w:rsid w:val="0091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912E77"/>
  </w:style>
  <w:style w:type="paragraph" w:styleId="a4">
    <w:name w:val="No Spacing"/>
    <w:uiPriority w:val="1"/>
    <w:qFormat/>
    <w:rsid w:val="00CF0B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files/news/SP2.4.3648-20_det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D8FD-60C2-4978-9C1A-3A7DA830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30</cp:revision>
  <cp:lastPrinted>2021-08-24T08:34:00Z</cp:lastPrinted>
  <dcterms:created xsi:type="dcterms:W3CDTF">2015-07-20T18:12:00Z</dcterms:created>
  <dcterms:modified xsi:type="dcterms:W3CDTF">2021-09-20T11:36:00Z</dcterms:modified>
</cp:coreProperties>
</file>