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B3" w:rsidRDefault="00D23DB3" w:rsidP="00F7092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6DB7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664D0B" w:rsidRDefault="00664D0B" w:rsidP="00246DB7">
      <w:pPr>
        <w:spacing w:line="240" w:lineRule="auto"/>
        <w:ind w:left="284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4D0B" w:rsidRPr="00246DB7" w:rsidRDefault="00664D0B" w:rsidP="00246DB7">
      <w:pPr>
        <w:spacing w:line="240" w:lineRule="auto"/>
        <w:ind w:left="284"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3DB3" w:rsidRPr="00246DB7" w:rsidRDefault="00D23DB3" w:rsidP="00246D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 xml:space="preserve">Рабочая программа по математике составлена  с использованием </w:t>
      </w:r>
      <w:r w:rsidRPr="00246DB7">
        <w:rPr>
          <w:rFonts w:ascii="Times New Roman" w:hAnsi="Times New Roman"/>
          <w:b/>
          <w:sz w:val="24"/>
          <w:szCs w:val="24"/>
        </w:rPr>
        <w:t>нормативно-правовой базы:</w:t>
      </w:r>
    </w:p>
    <w:p w:rsidR="009F76D4" w:rsidRDefault="009F76D4" w:rsidP="009F76D4">
      <w:pPr>
        <w:tabs>
          <w:tab w:val="num" w:pos="0"/>
        </w:tabs>
        <w:ind w:firstLine="720"/>
        <w:jc w:val="center"/>
        <w:rPr>
          <w:b/>
          <w:sz w:val="28"/>
          <w:szCs w:val="28"/>
          <w:u w:val="single"/>
        </w:rPr>
      </w:pPr>
    </w:p>
    <w:p w:rsidR="009F76D4" w:rsidRPr="009F08CC" w:rsidRDefault="009F76D4" w:rsidP="009F08CC">
      <w:pPr>
        <w:tabs>
          <w:tab w:val="num" w:pos="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8CC">
        <w:rPr>
          <w:rFonts w:ascii="Times New Roman" w:hAnsi="Times New Roman"/>
          <w:b/>
          <w:sz w:val="24"/>
          <w:szCs w:val="24"/>
          <w:u w:val="single"/>
        </w:rPr>
        <w:t>Законы:</w:t>
      </w:r>
    </w:p>
    <w:p w:rsidR="009F76D4" w:rsidRPr="009F08CC" w:rsidRDefault="009F76D4" w:rsidP="009F08CC">
      <w:pPr>
        <w:numPr>
          <w:ilvl w:val="0"/>
          <w:numId w:val="2"/>
        </w:numPr>
        <w:tabs>
          <w:tab w:val="clear" w:pos="2149"/>
          <w:tab w:val="num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sz w:val="24"/>
          <w:szCs w:val="24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9F76D4" w:rsidRPr="009F08CC" w:rsidRDefault="009F76D4" w:rsidP="009F08CC">
      <w:pPr>
        <w:numPr>
          <w:ilvl w:val="0"/>
          <w:numId w:val="2"/>
        </w:numPr>
        <w:tabs>
          <w:tab w:val="clear" w:pos="2149"/>
          <w:tab w:val="num" w:pos="1200"/>
        </w:tabs>
        <w:suppressAutoHyphens/>
        <w:spacing w:after="0"/>
        <w:ind w:left="1200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F76D4" w:rsidRPr="009F08CC" w:rsidRDefault="009F76D4" w:rsidP="009F08CC">
      <w:pPr>
        <w:numPr>
          <w:ilvl w:val="0"/>
          <w:numId w:val="2"/>
        </w:numPr>
        <w:tabs>
          <w:tab w:val="clear" w:pos="2149"/>
          <w:tab w:val="num" w:pos="1200"/>
        </w:tabs>
        <w:suppressAutoHyphens/>
        <w:spacing w:after="0"/>
        <w:ind w:left="1200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>Областной закон от 14.11.2013 № 26 – ЗС «Об образовании в Ростовской области»;</w:t>
      </w:r>
    </w:p>
    <w:p w:rsidR="009F76D4" w:rsidRPr="009F08CC" w:rsidRDefault="009F76D4" w:rsidP="009F08CC">
      <w:pPr>
        <w:ind w:left="840"/>
        <w:jc w:val="both"/>
        <w:rPr>
          <w:rFonts w:ascii="Times New Roman" w:hAnsi="Times New Roman"/>
          <w:sz w:val="24"/>
          <w:szCs w:val="24"/>
        </w:rPr>
      </w:pPr>
    </w:p>
    <w:p w:rsidR="009F76D4" w:rsidRPr="009F08CC" w:rsidRDefault="009F76D4" w:rsidP="009F08C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8CC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9F08CC">
        <w:rPr>
          <w:rFonts w:ascii="Times New Roman" w:hAnsi="Times New Roman"/>
          <w:b/>
          <w:sz w:val="24"/>
          <w:szCs w:val="24"/>
        </w:rPr>
        <w:t>:</w:t>
      </w:r>
    </w:p>
    <w:p w:rsidR="003317F9" w:rsidRPr="009F08CC" w:rsidRDefault="003317F9" w:rsidP="009F08CC">
      <w:pPr>
        <w:pStyle w:val="1"/>
        <w:spacing w:before="0" w:line="240" w:lineRule="auto"/>
        <w:ind w:left="432" w:firstLine="277"/>
        <w:jc w:val="both"/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</w:pPr>
      <w:r w:rsidRPr="009F08CC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>- Примерная основная образовательная программа начального общего образования</w:t>
      </w:r>
    </w:p>
    <w:p w:rsidR="003317F9" w:rsidRPr="009F08CC" w:rsidRDefault="003317F9" w:rsidP="009F08CC">
      <w:pPr>
        <w:pStyle w:val="1"/>
        <w:spacing w:before="0" w:line="240" w:lineRule="auto"/>
        <w:ind w:left="432" w:firstLine="277"/>
        <w:jc w:val="both"/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</w:pPr>
      <w:r w:rsidRPr="009F08CC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( одобрена федеральным учебн</w:t>
      </w:r>
      <w:proofErr w:type="gramStart"/>
      <w:r w:rsidRPr="009F08CC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>о-</w:t>
      </w:r>
      <w:proofErr w:type="gramEnd"/>
      <w:r w:rsidRPr="009F08CC">
        <w:rPr>
          <w:rFonts w:ascii="Times New Roman" w:hAnsi="Times New Roman" w:cs="Times New Roman"/>
          <w:b w:val="0"/>
          <w:color w:val="000000" w:themeColor="text1"/>
          <w:spacing w:val="-1"/>
          <w:sz w:val="24"/>
          <w:szCs w:val="24"/>
        </w:rPr>
        <w:t xml:space="preserve"> методическим объединением по общему образованию ,протокол заседания от 08.04.2015 №1/15);  </w:t>
      </w:r>
    </w:p>
    <w:p w:rsidR="009F76D4" w:rsidRPr="009F08CC" w:rsidRDefault="009F08CC" w:rsidP="009F08CC">
      <w:pPr>
        <w:pStyle w:val="1"/>
        <w:ind w:left="432" w:firstLine="277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</w:pPr>
      <w:r w:rsidRPr="009F08CC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 </w:t>
      </w:r>
      <w:r w:rsidR="003317F9" w:rsidRPr="009F08CC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>Постановления:</w:t>
      </w:r>
    </w:p>
    <w:p w:rsidR="003317F9" w:rsidRPr="009F08CC" w:rsidRDefault="003317F9" w:rsidP="009F08CC">
      <w:pPr>
        <w:jc w:val="both"/>
        <w:rPr>
          <w:rFonts w:ascii="Times New Roman" w:hAnsi="Times New Roman"/>
          <w:b/>
          <w:sz w:val="24"/>
          <w:szCs w:val="24"/>
        </w:rPr>
      </w:pPr>
    </w:p>
    <w:p w:rsidR="009F76D4" w:rsidRPr="009F08CC" w:rsidRDefault="009F76D4" w:rsidP="009F08CC">
      <w:pPr>
        <w:ind w:lef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8CC">
        <w:rPr>
          <w:rFonts w:ascii="Times New Roman" w:hAnsi="Times New Roman"/>
          <w:sz w:val="24"/>
          <w:szCs w:val="24"/>
        </w:rPr>
        <w:t xml:space="preserve">-  </w:t>
      </w:r>
      <w:r w:rsidRPr="009F08CC">
        <w:rPr>
          <w:rFonts w:ascii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28.09.2020 г. №28</w:t>
      </w:r>
      <w:r w:rsidRPr="009F08C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F08CC">
          <w:rPr>
            <w:rFonts w:ascii="Times New Roman" w:hAnsi="Times New Roman"/>
            <w:sz w:val="24"/>
            <w:szCs w:val="24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9F08CC">
        <w:rPr>
          <w:rFonts w:ascii="Times New Roman" w:hAnsi="Times New Roman"/>
          <w:sz w:val="24"/>
          <w:szCs w:val="24"/>
          <w:lang w:eastAsia="ru-RU"/>
        </w:rPr>
        <w:t>;</w:t>
      </w:r>
    </w:p>
    <w:p w:rsidR="009F76D4" w:rsidRPr="009F08CC" w:rsidRDefault="009F76D4" w:rsidP="009F08CC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F08CC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F76D4" w:rsidRPr="009F08CC" w:rsidRDefault="009F76D4" w:rsidP="009F08C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F76D4" w:rsidRPr="009F08CC" w:rsidRDefault="009F76D4" w:rsidP="009F08C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8CC">
        <w:rPr>
          <w:rFonts w:ascii="Times New Roman" w:hAnsi="Times New Roman"/>
          <w:b/>
          <w:sz w:val="24"/>
          <w:szCs w:val="24"/>
          <w:u w:val="single"/>
        </w:rPr>
        <w:t>Приказы</w:t>
      </w:r>
      <w:r w:rsidRPr="009F08CC">
        <w:rPr>
          <w:rFonts w:ascii="Times New Roman" w:hAnsi="Times New Roman"/>
          <w:b/>
          <w:sz w:val="24"/>
          <w:szCs w:val="24"/>
        </w:rPr>
        <w:t>:</w:t>
      </w:r>
    </w:p>
    <w:p w:rsidR="009F76D4" w:rsidRPr="009F08CC" w:rsidRDefault="009F76D4" w:rsidP="009F08CC">
      <w:pPr>
        <w:numPr>
          <w:ilvl w:val="0"/>
          <w:numId w:val="3"/>
        </w:numPr>
        <w:suppressAutoHyphens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F08C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F08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08CC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</w:t>
      </w:r>
      <w:r w:rsidRPr="009F08CC">
        <w:rPr>
          <w:rFonts w:ascii="Times New Roman" w:hAnsi="Times New Roman"/>
          <w:spacing w:val="-3"/>
          <w:sz w:val="24"/>
          <w:szCs w:val="24"/>
        </w:rPr>
        <w:t xml:space="preserve">образованию, протокол заседания от 08.04.2015 № 1/15); </w:t>
      </w:r>
      <w:proofErr w:type="gramEnd"/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sz w:val="24"/>
          <w:szCs w:val="24"/>
        </w:rPr>
        <w:t xml:space="preserve">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F08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08CC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от 29.12.2014 № 1643,);</w:t>
      </w:r>
    </w:p>
    <w:p w:rsidR="009F76D4" w:rsidRPr="009F08CC" w:rsidRDefault="009F76D4" w:rsidP="009F08CC">
      <w:pPr>
        <w:numPr>
          <w:ilvl w:val="0"/>
          <w:numId w:val="11"/>
        </w:numPr>
        <w:spacing w:after="0" w:line="25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F08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08CC">
        <w:rPr>
          <w:rFonts w:ascii="Times New Roman" w:hAnsi="Times New Roman"/>
          <w:sz w:val="24"/>
          <w:szCs w:val="24"/>
        </w:rPr>
        <w:t xml:space="preserve"> РФ от 23.08.2017 № 816 «Об утверждении порядка применения организациями, осуществляющими образовательную </w:t>
      </w:r>
      <w:r w:rsidRPr="009F08CC">
        <w:rPr>
          <w:rFonts w:ascii="Times New Roman" w:hAnsi="Times New Roman"/>
          <w:sz w:val="24"/>
          <w:szCs w:val="24"/>
        </w:rPr>
        <w:lastRenderedPageBreak/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9F76D4" w:rsidRPr="009F08CC" w:rsidRDefault="009F76D4" w:rsidP="009F08CC">
      <w:pPr>
        <w:numPr>
          <w:ilvl w:val="0"/>
          <w:numId w:val="11"/>
        </w:numPr>
        <w:tabs>
          <w:tab w:val="left" w:pos="851"/>
        </w:tabs>
        <w:spacing w:after="0" w:line="256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программ».</w:t>
      </w:r>
    </w:p>
    <w:p w:rsidR="009F76D4" w:rsidRPr="009F08CC" w:rsidRDefault="009F76D4" w:rsidP="009F08CC">
      <w:pPr>
        <w:numPr>
          <w:ilvl w:val="0"/>
          <w:numId w:val="11"/>
        </w:numPr>
        <w:spacing w:after="0" w:line="256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>Приказ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08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9F08CC">
        <w:rPr>
          <w:rFonts w:ascii="Times New Roman" w:hAnsi="Times New Roman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9F08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08C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F08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9F08CC">
        <w:rPr>
          <w:rFonts w:ascii="Times New Roman" w:hAnsi="Times New Roman"/>
          <w:sz w:val="24"/>
          <w:szCs w:val="24"/>
        </w:rPr>
        <w:t xml:space="preserve"> России от 28.12.2018 N 345</w:t>
      </w:r>
      <w:r w:rsidRPr="009F08CC">
        <w:rPr>
          <w:rFonts w:ascii="Times New Roman" w:hAnsi="Times New Roman"/>
          <w:sz w:val="24"/>
          <w:szCs w:val="24"/>
        </w:rPr>
        <w:br/>
        <w:t>(ред. от 18.05.2020)</w:t>
      </w:r>
      <w:r w:rsidRPr="009F08CC">
        <w:rPr>
          <w:rFonts w:ascii="Times New Roman" w:hAnsi="Times New Roman"/>
          <w:sz w:val="24"/>
          <w:szCs w:val="24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9F76D4" w:rsidRPr="009F08CC" w:rsidRDefault="009F76D4" w:rsidP="009F08CC">
      <w:pPr>
        <w:numPr>
          <w:ilvl w:val="0"/>
          <w:numId w:val="11"/>
        </w:numPr>
        <w:spacing w:after="0" w:line="256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9F08CC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9F08CC">
        <w:rPr>
          <w:rFonts w:ascii="Times New Roman" w:hAnsi="Times New Roman"/>
          <w:bCs/>
          <w:sz w:val="24"/>
          <w:szCs w:val="24"/>
        </w:rPr>
        <w:t xml:space="preserve"> России</w:t>
      </w:r>
      <w:r w:rsidRPr="009F08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08CC">
        <w:rPr>
          <w:rFonts w:ascii="Times New Roman" w:hAnsi="Times New Roman"/>
          <w:bCs/>
          <w:sz w:val="24"/>
          <w:szCs w:val="24"/>
        </w:rPr>
        <w:t>от 18 декабря 2019 года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sz w:val="24"/>
          <w:szCs w:val="24"/>
          <w:bdr w:val="none" w:sz="0" w:space="0" w:color="auto" w:frame="1"/>
        </w:rPr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08CC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 w:hanging="425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F08CC">
        <w:rPr>
          <w:rFonts w:ascii="Times New Roman" w:hAnsi="Times New Roman"/>
          <w:bCs/>
          <w:sz w:val="24"/>
          <w:szCs w:val="24"/>
          <w:lang w:eastAsia="ru-RU"/>
        </w:rPr>
        <w:t>Приказ Министерства просвещения РФ от 31.05.2021 №286 «Об утверждении ФГОС начального общего образования»</w:t>
      </w:r>
    </w:p>
    <w:p w:rsidR="009F76D4" w:rsidRPr="009F08CC" w:rsidRDefault="009F76D4" w:rsidP="009F08CC">
      <w:pPr>
        <w:jc w:val="both"/>
        <w:rPr>
          <w:rFonts w:ascii="Times New Roman" w:hAnsi="Times New Roman"/>
          <w:bCs/>
          <w:sz w:val="24"/>
          <w:szCs w:val="24"/>
        </w:rPr>
      </w:pPr>
    </w:p>
    <w:p w:rsidR="009F76D4" w:rsidRPr="009F08CC" w:rsidRDefault="009F76D4" w:rsidP="009F08CC">
      <w:pPr>
        <w:ind w:left="1276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8CC">
        <w:rPr>
          <w:rFonts w:ascii="Times New Roman" w:hAnsi="Times New Roman"/>
          <w:b/>
          <w:sz w:val="24"/>
          <w:szCs w:val="24"/>
          <w:u w:val="single"/>
        </w:rPr>
        <w:t xml:space="preserve">Письма: 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>письмо от 15.11.2013 № НТ-1139/08 «Об организации получения образования в семейной форме»;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>письмо от 20.07.2015 № 09-1774 «О направлении учебно-методических материалов»;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9F08C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F08CC">
        <w:rPr>
          <w:rFonts w:ascii="Times New Roman" w:hAnsi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9F76D4" w:rsidRPr="009F08CC" w:rsidRDefault="009F76D4" w:rsidP="009F08CC">
      <w:pPr>
        <w:numPr>
          <w:ilvl w:val="0"/>
          <w:numId w:val="1"/>
        </w:numPr>
        <w:suppressAutoHyphens/>
        <w:spacing w:after="0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lastRenderedPageBreak/>
        <w:t xml:space="preserve">письмо </w:t>
      </w:r>
      <w:proofErr w:type="spellStart"/>
      <w:r w:rsidRPr="009F08C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F08CC">
        <w:rPr>
          <w:rFonts w:ascii="Times New Roman" w:hAnsi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9F76D4" w:rsidRPr="009F08CC" w:rsidRDefault="009F76D4" w:rsidP="009F08CC">
      <w:pPr>
        <w:numPr>
          <w:ilvl w:val="0"/>
          <w:numId w:val="2"/>
        </w:numPr>
        <w:tabs>
          <w:tab w:val="clear" w:pos="2149"/>
          <w:tab w:val="num" w:pos="1276"/>
        </w:tabs>
        <w:suppressAutoHyphens/>
        <w:spacing w:after="0"/>
        <w:ind w:left="1276" w:hanging="436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 xml:space="preserve">Устав муниципального бюджетного общеобразовательного учреждения </w:t>
      </w:r>
      <w:proofErr w:type="spellStart"/>
      <w:r w:rsidRPr="009F08CC">
        <w:rPr>
          <w:rFonts w:ascii="Times New Roman" w:hAnsi="Times New Roman"/>
          <w:bCs/>
          <w:sz w:val="24"/>
          <w:szCs w:val="24"/>
        </w:rPr>
        <w:t>Краснооктябрьской</w:t>
      </w:r>
      <w:proofErr w:type="spellEnd"/>
      <w:r w:rsidRPr="009F08CC">
        <w:rPr>
          <w:rFonts w:ascii="Times New Roman" w:hAnsi="Times New Roman"/>
          <w:bCs/>
          <w:sz w:val="24"/>
          <w:szCs w:val="24"/>
        </w:rPr>
        <w:t xml:space="preserve"> средней общеобразовательной школы;</w:t>
      </w:r>
    </w:p>
    <w:p w:rsidR="009F76D4" w:rsidRPr="009F08CC" w:rsidRDefault="009F76D4" w:rsidP="009F08CC">
      <w:pPr>
        <w:numPr>
          <w:ilvl w:val="0"/>
          <w:numId w:val="2"/>
        </w:numPr>
        <w:tabs>
          <w:tab w:val="clear" w:pos="2149"/>
          <w:tab w:val="num" w:pos="1276"/>
        </w:tabs>
        <w:suppressAutoHyphens/>
        <w:spacing w:after="0"/>
        <w:ind w:left="1276" w:hanging="436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bCs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9F08CC">
        <w:rPr>
          <w:rFonts w:ascii="Times New Roman" w:hAnsi="Times New Roman"/>
          <w:bCs/>
          <w:sz w:val="24"/>
          <w:szCs w:val="24"/>
        </w:rPr>
        <w:t>Краснооктябрьской</w:t>
      </w:r>
      <w:proofErr w:type="spellEnd"/>
      <w:r w:rsidRPr="009F08CC">
        <w:rPr>
          <w:rFonts w:ascii="Times New Roman" w:hAnsi="Times New Roman"/>
          <w:bCs/>
          <w:sz w:val="24"/>
          <w:szCs w:val="24"/>
        </w:rPr>
        <w:t xml:space="preserve"> СОШ (утверждена приказом МБОУ </w:t>
      </w:r>
      <w:proofErr w:type="spellStart"/>
      <w:r w:rsidRPr="009F08CC">
        <w:rPr>
          <w:rFonts w:ascii="Times New Roman" w:hAnsi="Times New Roman"/>
          <w:bCs/>
          <w:sz w:val="24"/>
          <w:szCs w:val="24"/>
        </w:rPr>
        <w:t>Краснооктябрьской</w:t>
      </w:r>
      <w:proofErr w:type="spellEnd"/>
      <w:r w:rsidRPr="009F08CC">
        <w:rPr>
          <w:rFonts w:ascii="Times New Roman" w:hAnsi="Times New Roman"/>
          <w:bCs/>
          <w:sz w:val="24"/>
          <w:szCs w:val="24"/>
        </w:rPr>
        <w:t xml:space="preserve"> СОШ от 27.08.2020     № 121);</w:t>
      </w:r>
    </w:p>
    <w:p w:rsidR="009F76D4" w:rsidRPr="009F08CC" w:rsidRDefault="009F76D4" w:rsidP="009F08CC">
      <w:pPr>
        <w:numPr>
          <w:ilvl w:val="0"/>
          <w:numId w:val="2"/>
        </w:numPr>
        <w:tabs>
          <w:tab w:val="clear" w:pos="2149"/>
          <w:tab w:val="num" w:pos="1276"/>
        </w:tabs>
        <w:suppressAutoHyphens/>
        <w:spacing w:after="0"/>
        <w:ind w:left="1276" w:hanging="436"/>
        <w:jc w:val="both"/>
        <w:rPr>
          <w:rFonts w:ascii="Times New Roman" w:hAnsi="Times New Roman"/>
          <w:sz w:val="24"/>
          <w:szCs w:val="24"/>
        </w:rPr>
      </w:pPr>
      <w:r w:rsidRPr="009F08CC">
        <w:rPr>
          <w:rFonts w:ascii="Times New Roman" w:hAnsi="Times New Roman"/>
          <w:sz w:val="24"/>
          <w:szCs w:val="24"/>
        </w:rPr>
        <w:t xml:space="preserve">Программа воспитания </w:t>
      </w:r>
      <w:proofErr w:type="gramStart"/>
      <w:r w:rsidRPr="009F08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F08CC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9F08CC">
        <w:rPr>
          <w:rFonts w:ascii="Times New Roman" w:hAnsi="Times New Roman"/>
          <w:sz w:val="24"/>
          <w:szCs w:val="24"/>
        </w:rPr>
        <w:t>Краснооктябрьской</w:t>
      </w:r>
      <w:proofErr w:type="spellEnd"/>
      <w:r w:rsidRPr="009F08CC">
        <w:rPr>
          <w:rFonts w:ascii="Times New Roman" w:hAnsi="Times New Roman"/>
          <w:sz w:val="24"/>
          <w:szCs w:val="24"/>
        </w:rPr>
        <w:t xml:space="preserve"> СОШ</w:t>
      </w:r>
    </w:p>
    <w:p w:rsidR="002C684F" w:rsidRPr="009F08CC" w:rsidRDefault="00D23DB3" w:rsidP="009F08CC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08CC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Положение о рабочей программе по предмету, курсу, дисциплине (модулю)  </w:t>
      </w:r>
    </w:p>
    <w:p w:rsidR="00D10356" w:rsidRPr="009F08CC" w:rsidRDefault="00D23DB3" w:rsidP="009F08CC">
      <w:pPr>
        <w:numPr>
          <w:ilvl w:val="0"/>
          <w:numId w:val="1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F08CC">
        <w:rPr>
          <w:rFonts w:ascii="Times New Roman" w:eastAsia="Times New Roman" w:hAnsi="Times New Roman"/>
          <w:sz w:val="24"/>
          <w:szCs w:val="24"/>
          <w:lang w:eastAsia="ru-RU"/>
        </w:rPr>
        <w:t>Примерная</w:t>
      </w:r>
      <w:r w:rsidRPr="009F0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программа «Математика» (автор Чекин А.Л. УМК «Перспективная начальная школа</w:t>
      </w:r>
      <w:r w:rsidR="00F153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– М.: Академкнига/Учебник,2018</w:t>
      </w:r>
      <w:r w:rsidRPr="009F08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рекомендованная Министерством образования и науки РФ. </w:t>
      </w:r>
    </w:p>
    <w:p w:rsidR="009F08CC" w:rsidRDefault="009F08CC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8CC" w:rsidRDefault="009F08CC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4D0B" w:rsidRDefault="00664D0B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8CC" w:rsidRDefault="009F08CC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08CC" w:rsidRPr="002C684F" w:rsidRDefault="009F08CC" w:rsidP="009F08C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23DB3" w:rsidRPr="00246DB7" w:rsidRDefault="0097767F" w:rsidP="00246D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учебного предмета. </w:t>
      </w:r>
      <w:r w:rsidR="00D23DB3" w:rsidRPr="00246DB7">
        <w:rPr>
          <w:rFonts w:ascii="Times New Roman" w:hAnsi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="00D23DB3" w:rsidRPr="00246DB7">
        <w:rPr>
          <w:rFonts w:ascii="Times New Roman" w:hAnsi="Times New Roman"/>
          <w:b/>
          <w:sz w:val="24"/>
          <w:szCs w:val="24"/>
        </w:rPr>
        <w:t>целей: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rPr>
          <w:i/>
        </w:rPr>
        <w:t>математическое развитие</w:t>
      </w:r>
      <w:r w:rsidRPr="00246DB7"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D23DB3" w:rsidRPr="00246DB7" w:rsidRDefault="00D23DB3" w:rsidP="00246DB7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i/>
          <w:sz w:val="24"/>
          <w:szCs w:val="24"/>
        </w:rPr>
        <w:t xml:space="preserve">освоение </w:t>
      </w:r>
      <w:r w:rsidRPr="00246DB7">
        <w:rPr>
          <w:rFonts w:ascii="Times New Roman" w:hAnsi="Times New Roman"/>
          <w:sz w:val="24"/>
          <w:szCs w:val="24"/>
        </w:rPr>
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D23DB3" w:rsidRPr="00246DB7" w:rsidRDefault="00D23DB3" w:rsidP="00246DB7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i/>
          <w:sz w:val="24"/>
          <w:szCs w:val="24"/>
        </w:rPr>
        <w:t>воспитание</w:t>
      </w:r>
      <w:r w:rsidRPr="00246DB7">
        <w:rPr>
          <w:rFonts w:ascii="Times New Roman" w:hAnsi="Times New Roman"/>
          <w:sz w:val="24"/>
          <w:szCs w:val="24"/>
        </w:rPr>
        <w:t>критичности мышления, интереса к математике, умственному труду, стремления использовать математические знания в повседневной жизни;</w:t>
      </w:r>
    </w:p>
    <w:p w:rsidR="00D23DB3" w:rsidRPr="00246DB7" w:rsidRDefault="00D23DB3" w:rsidP="00246DB7">
      <w:pPr>
        <w:pStyle w:val="a3"/>
        <w:ind w:left="426"/>
        <w:jc w:val="both"/>
      </w:pPr>
    </w:p>
    <w:p w:rsidR="00D23DB3" w:rsidRPr="00246DB7" w:rsidRDefault="00D23DB3" w:rsidP="00246DB7">
      <w:pPr>
        <w:pStyle w:val="a3"/>
        <w:ind w:left="426"/>
        <w:jc w:val="both"/>
      </w:pPr>
      <w:r w:rsidRPr="00246DB7">
        <w:t>В результате изучения курса математики обучающиеся на ступени начального общего образования: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23DB3" w:rsidRPr="00246DB7" w:rsidRDefault="00D23DB3" w:rsidP="00246DB7">
      <w:pPr>
        <w:pStyle w:val="a3"/>
        <w:numPr>
          <w:ilvl w:val="0"/>
          <w:numId w:val="5"/>
        </w:numPr>
        <w:ind w:left="426" w:firstLine="0"/>
        <w:jc w:val="both"/>
      </w:pPr>
      <w:r w:rsidRPr="00246DB7"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23DB3" w:rsidRPr="00246DB7" w:rsidRDefault="00D23DB3" w:rsidP="00246DB7">
      <w:pPr>
        <w:pStyle w:val="a3"/>
        <w:ind w:left="426"/>
        <w:jc w:val="both"/>
      </w:pPr>
    </w:p>
    <w:p w:rsidR="00D23DB3" w:rsidRPr="00246DB7" w:rsidRDefault="00D23DB3" w:rsidP="00246DB7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 xml:space="preserve">Для достижения поставленных целей изучения математики  в начальной школе необходимо решение следующих практических </w:t>
      </w:r>
      <w:r w:rsidRPr="00246DB7">
        <w:rPr>
          <w:rFonts w:ascii="Times New Roman" w:hAnsi="Times New Roman"/>
          <w:b/>
          <w:i/>
          <w:sz w:val="24"/>
          <w:szCs w:val="24"/>
        </w:rPr>
        <w:t>задач</w:t>
      </w:r>
      <w:r w:rsidRPr="00246DB7">
        <w:rPr>
          <w:rFonts w:ascii="Times New Roman" w:hAnsi="Times New Roman"/>
          <w:sz w:val="24"/>
          <w:szCs w:val="24"/>
        </w:rPr>
        <w:t>:</w:t>
      </w:r>
    </w:p>
    <w:p w:rsidR="00D23DB3" w:rsidRPr="00246DB7" w:rsidRDefault="00D23DB3" w:rsidP="00246DB7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lastRenderedPageBreak/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D23DB3" w:rsidRPr="00246DB7" w:rsidRDefault="00D23DB3" w:rsidP="00246DB7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246DB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46DB7">
        <w:rPr>
          <w:rFonts w:ascii="Times New Roman" w:hAnsi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D23DB3" w:rsidRPr="00246DB7" w:rsidRDefault="00D23DB3" w:rsidP="00246DB7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23DB3" w:rsidRPr="00246DB7" w:rsidRDefault="00D23DB3" w:rsidP="00246DB7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D23DB3" w:rsidRPr="00246DB7" w:rsidRDefault="00D23DB3" w:rsidP="00246DB7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D23DB3" w:rsidRPr="00246DB7" w:rsidRDefault="00D23DB3" w:rsidP="00246DB7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сформировать устойчивый интерес к математике на основе дифференцированного подхода к учащимся;</w:t>
      </w:r>
    </w:p>
    <w:p w:rsidR="00974043" w:rsidRPr="002C684F" w:rsidRDefault="00D23DB3" w:rsidP="005570FA">
      <w:pPr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D23DB3" w:rsidRPr="00246DB7" w:rsidRDefault="00D23DB3" w:rsidP="005570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DB7">
        <w:rPr>
          <w:rFonts w:ascii="Times New Roman" w:hAnsi="Times New Roman"/>
          <w:b/>
          <w:sz w:val="24"/>
          <w:szCs w:val="24"/>
        </w:rPr>
        <w:t>Роль, значимость учебного  предмета «Математика»</w:t>
      </w:r>
    </w:p>
    <w:p w:rsidR="00D23DB3" w:rsidRPr="00246DB7" w:rsidRDefault="00D23DB3" w:rsidP="00246DB7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pacing w:val="-7"/>
          <w:sz w:val="24"/>
          <w:szCs w:val="24"/>
        </w:rPr>
        <w:t xml:space="preserve">Основная дидактическая идея курса может быть выражена следующей формулой: через </w:t>
      </w:r>
      <w:r w:rsidRPr="00246DB7">
        <w:rPr>
          <w:rFonts w:ascii="Times New Roman" w:hAnsi="Times New Roman"/>
          <w:spacing w:val="-6"/>
          <w:sz w:val="24"/>
          <w:szCs w:val="24"/>
        </w:rPr>
        <w:t>рассмотрение частного к пониманию общего для решения частного. При этом ребенку предлага</w:t>
      </w:r>
      <w:r w:rsidRPr="00246DB7">
        <w:rPr>
          <w:rFonts w:ascii="Times New Roman" w:hAnsi="Times New Roman"/>
          <w:spacing w:val="-6"/>
          <w:sz w:val="24"/>
          <w:szCs w:val="24"/>
        </w:rPr>
        <w:softHyphen/>
      </w:r>
      <w:r w:rsidRPr="00246DB7">
        <w:rPr>
          <w:rFonts w:ascii="Times New Roman" w:hAnsi="Times New Roman"/>
          <w:spacing w:val="-7"/>
          <w:sz w:val="24"/>
          <w:szCs w:val="24"/>
        </w:rPr>
        <w:t xml:space="preserve">ется постичь суть предмета через естественную связь математики с окружающим миром. Все это </w:t>
      </w:r>
      <w:r w:rsidRPr="00246DB7">
        <w:rPr>
          <w:rFonts w:ascii="Times New Roman" w:hAnsi="Times New Roman"/>
          <w:spacing w:val="-6"/>
          <w:sz w:val="24"/>
          <w:szCs w:val="24"/>
        </w:rPr>
        <w:t>означает, что знакомство с тем или иным математическим понятием осуществляется при рас</w:t>
      </w:r>
      <w:r w:rsidRPr="00246DB7">
        <w:rPr>
          <w:rFonts w:ascii="Times New Roman" w:hAnsi="Times New Roman"/>
          <w:spacing w:val="-6"/>
          <w:sz w:val="24"/>
          <w:szCs w:val="24"/>
        </w:rPr>
        <w:softHyphen/>
      </w:r>
      <w:r w:rsidRPr="00246DB7">
        <w:rPr>
          <w:rFonts w:ascii="Times New Roman" w:hAnsi="Times New Roman"/>
          <w:spacing w:val="-5"/>
          <w:sz w:val="24"/>
          <w:szCs w:val="24"/>
        </w:rPr>
        <w:t xml:space="preserve">смотрении конкретной реальной или </w:t>
      </w:r>
      <w:proofErr w:type="spellStart"/>
      <w:r w:rsidRPr="00246DB7">
        <w:rPr>
          <w:rFonts w:ascii="Times New Roman" w:hAnsi="Times New Roman"/>
          <w:spacing w:val="-5"/>
          <w:sz w:val="24"/>
          <w:szCs w:val="24"/>
        </w:rPr>
        <w:t>квазиреальной</w:t>
      </w:r>
      <w:proofErr w:type="spellEnd"/>
      <w:r w:rsidRPr="00246DB7">
        <w:rPr>
          <w:rFonts w:ascii="Times New Roman" w:hAnsi="Times New Roman"/>
          <w:spacing w:val="-5"/>
          <w:sz w:val="24"/>
          <w:szCs w:val="24"/>
        </w:rPr>
        <w:t xml:space="preserve"> (учебной) ситуации, соответствующий ана</w:t>
      </w:r>
      <w:r w:rsidRPr="00246DB7">
        <w:rPr>
          <w:rFonts w:ascii="Times New Roman" w:hAnsi="Times New Roman"/>
          <w:spacing w:val="-5"/>
          <w:sz w:val="24"/>
          <w:szCs w:val="24"/>
        </w:rPr>
        <w:softHyphen/>
      </w:r>
      <w:r w:rsidRPr="00246DB7">
        <w:rPr>
          <w:rFonts w:ascii="Times New Roman" w:hAnsi="Times New Roman"/>
          <w:spacing w:val="-1"/>
          <w:sz w:val="24"/>
          <w:szCs w:val="24"/>
        </w:rPr>
        <w:t xml:space="preserve">лиз которой позволяет обратить внимание ученика на суть давнего математического понятия </w:t>
      </w:r>
      <w:r w:rsidRPr="00246DB7">
        <w:rPr>
          <w:rFonts w:ascii="Times New Roman" w:hAnsi="Times New Roman"/>
          <w:spacing w:val="-6"/>
          <w:sz w:val="24"/>
          <w:szCs w:val="24"/>
        </w:rPr>
        <w:t xml:space="preserve">В свою очередь такая акцентуация дает возможность добиться необходимого уровня обобщений </w:t>
      </w:r>
      <w:r w:rsidRPr="00246DB7">
        <w:rPr>
          <w:rFonts w:ascii="Times New Roman" w:hAnsi="Times New Roman"/>
          <w:spacing w:val="-2"/>
          <w:sz w:val="24"/>
          <w:szCs w:val="24"/>
        </w:rPr>
        <w:t xml:space="preserve">без многочисленного рассмотрения частностей. Наконец, понимание общих закономерностей </w:t>
      </w:r>
      <w:r w:rsidRPr="00246DB7">
        <w:rPr>
          <w:rFonts w:ascii="Times New Roman" w:hAnsi="Times New Roman"/>
          <w:spacing w:val="-7"/>
          <w:sz w:val="24"/>
          <w:szCs w:val="24"/>
        </w:rPr>
        <w:t xml:space="preserve">и знание общих приемов решения открывает ученику путь к выполнению данного конкретного </w:t>
      </w:r>
      <w:r w:rsidRPr="00246DB7">
        <w:rPr>
          <w:rFonts w:ascii="Times New Roman" w:hAnsi="Times New Roman"/>
          <w:spacing w:val="-6"/>
          <w:sz w:val="24"/>
          <w:szCs w:val="24"/>
        </w:rPr>
        <w:t>задания даже в трудном случае, когда с такого типа заданиями ему не приходилось еще сталки</w:t>
      </w:r>
      <w:r w:rsidRPr="00246DB7">
        <w:rPr>
          <w:rFonts w:ascii="Times New Roman" w:hAnsi="Times New Roman"/>
          <w:spacing w:val="-6"/>
          <w:sz w:val="24"/>
          <w:szCs w:val="24"/>
        </w:rPr>
        <w:softHyphen/>
      </w:r>
      <w:r w:rsidRPr="00246DB7">
        <w:rPr>
          <w:rFonts w:ascii="Times New Roman" w:hAnsi="Times New Roman"/>
          <w:spacing w:val="-7"/>
          <w:sz w:val="24"/>
          <w:szCs w:val="24"/>
        </w:rPr>
        <w:t>ваться. Логико-дидактической основой реализации первой части формулы является неполная ин</w:t>
      </w:r>
      <w:r w:rsidRPr="00246DB7">
        <w:rPr>
          <w:rFonts w:ascii="Times New Roman" w:hAnsi="Times New Roman"/>
          <w:spacing w:val="-7"/>
          <w:sz w:val="24"/>
          <w:szCs w:val="24"/>
        </w:rPr>
        <w:softHyphen/>
      </w:r>
      <w:r w:rsidRPr="00246DB7">
        <w:rPr>
          <w:rFonts w:ascii="Times New Roman" w:hAnsi="Times New Roman"/>
          <w:spacing w:val="-5"/>
          <w:sz w:val="24"/>
          <w:szCs w:val="24"/>
        </w:rPr>
        <w:t xml:space="preserve">дукция, которая в комплексе с целенаправленной и систематической работой по формированию у </w:t>
      </w:r>
      <w:r w:rsidRPr="00246DB7">
        <w:rPr>
          <w:rFonts w:ascii="Times New Roman" w:hAnsi="Times New Roman"/>
          <w:spacing w:val="-6"/>
          <w:sz w:val="24"/>
          <w:szCs w:val="24"/>
        </w:rPr>
        <w:t>младших школьников таких приемов умственной деятельности, как анализ и синтез, сравнение, классификация, аналогия и обобщение, приведет ученика к самостоятельному «открытию» изуча</w:t>
      </w:r>
      <w:r w:rsidRPr="00246DB7">
        <w:rPr>
          <w:rFonts w:ascii="Times New Roman" w:hAnsi="Times New Roman"/>
          <w:spacing w:val="-5"/>
          <w:sz w:val="24"/>
          <w:szCs w:val="24"/>
        </w:rPr>
        <w:t>емого математического факта. Вторая же часть формулы носит дедуктивный характер и на</w:t>
      </w:r>
      <w:r w:rsidRPr="00246DB7">
        <w:rPr>
          <w:rFonts w:ascii="Times New Roman" w:hAnsi="Times New Roman"/>
          <w:spacing w:val="-5"/>
          <w:sz w:val="24"/>
          <w:szCs w:val="24"/>
        </w:rPr>
        <w:softHyphen/>
      </w:r>
      <w:r w:rsidRPr="00246DB7">
        <w:rPr>
          <w:rFonts w:ascii="Times New Roman" w:hAnsi="Times New Roman"/>
          <w:spacing w:val="-4"/>
          <w:sz w:val="24"/>
          <w:szCs w:val="24"/>
        </w:rPr>
        <w:t>правлена на формирование у учащихся умения конкретизировать полученные знания и приме</w:t>
      </w:r>
      <w:r w:rsidRPr="00246DB7">
        <w:rPr>
          <w:rFonts w:ascii="Times New Roman" w:hAnsi="Times New Roman"/>
          <w:spacing w:val="-4"/>
          <w:sz w:val="24"/>
          <w:szCs w:val="24"/>
        </w:rPr>
        <w:softHyphen/>
      </w:r>
      <w:r w:rsidRPr="00246DB7">
        <w:rPr>
          <w:rFonts w:ascii="Times New Roman" w:hAnsi="Times New Roman"/>
          <w:sz w:val="24"/>
          <w:szCs w:val="24"/>
        </w:rPr>
        <w:t>нять их к решению поставленных задач.</w:t>
      </w:r>
    </w:p>
    <w:p w:rsidR="00D23DB3" w:rsidRPr="00246DB7" w:rsidRDefault="00D23DB3" w:rsidP="00246DB7">
      <w:pPr>
        <w:pStyle w:val="a4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46DB7">
        <w:rPr>
          <w:rFonts w:ascii="Times New Roman" w:hAnsi="Times New Roman" w:cs="Times New Roman"/>
          <w:spacing w:val="-6"/>
          <w:sz w:val="24"/>
          <w:szCs w:val="24"/>
        </w:rPr>
        <w:t>Отличительной чертой настоящего курса является значительное увеличение роли, которую мы отводим изучению геометрического материала и изучению величин, что продиктовано груп</w:t>
      </w:r>
      <w:r w:rsidRPr="00246DB7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пой поставленных целей, в которых затрагивается связь математики с окружающим миром. Без </w:t>
      </w:r>
      <w:r w:rsidRPr="00246DB7">
        <w:rPr>
          <w:rFonts w:ascii="Times New Roman" w:hAnsi="Times New Roman" w:cs="Times New Roman"/>
          <w:sz w:val="24"/>
          <w:szCs w:val="24"/>
        </w:rPr>
        <w:t xml:space="preserve">усиления этих содержательных линий невозможно постичь указанных целей, так как ребенок </w:t>
      </w:r>
      <w:r w:rsidRPr="00246DB7">
        <w:rPr>
          <w:rFonts w:ascii="Times New Roman" w:hAnsi="Times New Roman" w:cs="Times New Roman"/>
          <w:spacing w:val="-7"/>
          <w:sz w:val="24"/>
          <w:szCs w:val="24"/>
        </w:rPr>
        <w:t xml:space="preserve">воспринимает окружающий мир, прежде всего, как совокупность реальных предметов, имеющих </w:t>
      </w:r>
      <w:r w:rsidRPr="00246DB7">
        <w:rPr>
          <w:rFonts w:ascii="Times New Roman" w:hAnsi="Times New Roman" w:cs="Times New Roman"/>
          <w:spacing w:val="-2"/>
          <w:sz w:val="24"/>
          <w:szCs w:val="24"/>
        </w:rPr>
        <w:t xml:space="preserve">форму и величину. В вычислительном плане особое внимание уделяется способам и технике </w:t>
      </w:r>
      <w:r w:rsidRPr="00246DB7">
        <w:rPr>
          <w:rFonts w:ascii="Times New Roman" w:hAnsi="Times New Roman" w:cs="Times New Roman"/>
          <w:sz w:val="24"/>
          <w:szCs w:val="24"/>
        </w:rPr>
        <w:t>устных вычислений.</w:t>
      </w:r>
    </w:p>
    <w:p w:rsidR="00D23DB3" w:rsidRPr="002C684F" w:rsidRDefault="00D23DB3" w:rsidP="002C684F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pacing w:val="-6"/>
          <w:sz w:val="24"/>
          <w:szCs w:val="24"/>
        </w:rPr>
        <w:t xml:space="preserve">Содержание всего курса можно представить как взаимосвязанное развитие пяти основных содержательных линий: арифметической, геометрической, алгоритмической (обучение решению </w:t>
      </w:r>
      <w:r w:rsidRPr="00246DB7">
        <w:rPr>
          <w:rFonts w:ascii="Times New Roman" w:hAnsi="Times New Roman"/>
          <w:sz w:val="24"/>
          <w:szCs w:val="24"/>
        </w:rPr>
        <w:t>задач) и алгебраической величиной.</w:t>
      </w:r>
    </w:p>
    <w:p w:rsidR="00D23DB3" w:rsidRPr="005570FA" w:rsidRDefault="00D23DB3" w:rsidP="005570FA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D23DB3" w:rsidRPr="00246DB7" w:rsidRDefault="00D23DB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DB7">
        <w:rPr>
          <w:rFonts w:ascii="Times New Roman" w:hAnsi="Times New Roman"/>
          <w:bCs/>
          <w:sz w:val="24"/>
          <w:szCs w:val="24"/>
        </w:rPr>
        <w:lastRenderedPageBreak/>
        <w:t>Ценностные ориентиры</w:t>
      </w:r>
      <w:r w:rsidRPr="00246DB7">
        <w:rPr>
          <w:rFonts w:ascii="Times New Roman" w:hAnsi="Times New Roman"/>
          <w:sz w:val="24"/>
          <w:szCs w:val="24"/>
        </w:rPr>
        <w:t xml:space="preserve"> учебного предмета «Математика» связаны с целевыми и </w:t>
      </w:r>
      <w:proofErr w:type="gramStart"/>
      <w:r w:rsidRPr="00246DB7">
        <w:rPr>
          <w:rFonts w:ascii="Times New Roman" w:hAnsi="Times New Roman"/>
          <w:sz w:val="24"/>
          <w:szCs w:val="24"/>
        </w:rPr>
        <w:t>ценностными установками начального общего образования,  представленными в Примерной основной образовательной программе начального общего образования и предусматривают</w:t>
      </w:r>
      <w:proofErr w:type="gramEnd"/>
      <w:r w:rsidRPr="00246DB7">
        <w:rPr>
          <w:rFonts w:ascii="Times New Roman" w:hAnsi="Times New Roman"/>
          <w:sz w:val="24"/>
          <w:szCs w:val="24"/>
        </w:rPr>
        <w:t>: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 формирование основ гражданской идентичности личности на базе: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 формирование психологических условий развития общения, сотрудничества на основе: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 развитие ценностно-смысловой сферы личности на основе общечеловеческих принципов нравственности и гуманизма: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-  развитие умения учиться как первого шага к самообразованию и самовоспитанию, а именно: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 xml:space="preserve">-  развитие самостоятельности, инициативы и ответственности личности как условия её </w:t>
      </w:r>
      <w:proofErr w:type="spellStart"/>
      <w:r w:rsidRPr="00246DB7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246DB7">
        <w:rPr>
          <w:rFonts w:ascii="Times New Roman" w:hAnsi="Times New Roman"/>
          <w:sz w:val="24"/>
          <w:szCs w:val="24"/>
        </w:rPr>
        <w:t>: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оптимизма.</w:t>
      </w:r>
    </w:p>
    <w:p w:rsidR="00D23DB3" w:rsidRPr="00246DB7" w:rsidRDefault="00D23DB3" w:rsidP="00246DB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Реализация указанных ценностных ориентиров в курсе «Математики»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обеспечит высокую эффективность решения жизненных задач и возможность саморазвития обучающихся.</w:t>
      </w:r>
    </w:p>
    <w:p w:rsidR="005570FA" w:rsidRDefault="00D23DB3" w:rsidP="00F70928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46DB7">
        <w:rPr>
          <w:rFonts w:ascii="Times New Roman" w:hAnsi="Times New Roman"/>
          <w:color w:val="000000"/>
          <w:sz w:val="24"/>
          <w:szCs w:val="24"/>
        </w:rPr>
        <w:t xml:space="preserve">     В основе учебно-воспитательного процесса лежат следующие ценности математики:</w:t>
      </w:r>
      <w:r w:rsidRPr="00246DB7">
        <w:rPr>
          <w:rFonts w:ascii="Times New Roman" w:hAnsi="Times New Roman"/>
          <w:color w:val="000000"/>
          <w:sz w:val="24"/>
          <w:szCs w:val="24"/>
        </w:rPr>
        <w:br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во времени, образование целого из частей, изменение формы, размера и т.д.);</w:t>
      </w:r>
      <w:r w:rsidRPr="00246DB7">
        <w:rPr>
          <w:rFonts w:ascii="Times New Roman" w:hAnsi="Times New Roman"/>
          <w:color w:val="000000"/>
          <w:sz w:val="24"/>
          <w:szCs w:val="24"/>
        </w:rPr>
        <w:br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r w:rsidRPr="00246DB7">
        <w:rPr>
          <w:rFonts w:ascii="Times New Roman" w:hAnsi="Times New Roman"/>
          <w:color w:val="000000"/>
          <w:sz w:val="24"/>
          <w:szCs w:val="24"/>
        </w:rPr>
        <w:br/>
        <w:t>- владение математическим языком, алгоритмами, элем</w:t>
      </w:r>
      <w:r w:rsidR="00F70928">
        <w:rPr>
          <w:rFonts w:ascii="Times New Roman" w:hAnsi="Times New Roman"/>
          <w:color w:val="000000"/>
          <w:sz w:val="24"/>
          <w:szCs w:val="24"/>
        </w:rPr>
        <w:t>ентам</w:t>
      </w:r>
    </w:p>
    <w:p w:rsidR="00E10A25" w:rsidRDefault="00E10A25" w:rsidP="005570FA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A25" w:rsidRDefault="00E10A25" w:rsidP="00F70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70FA" w:rsidRPr="005570FA" w:rsidRDefault="00D23DB3" w:rsidP="005570F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b/>
          <w:sz w:val="24"/>
          <w:szCs w:val="24"/>
        </w:rPr>
        <w:t>Обоснование вы</w:t>
      </w:r>
      <w:r w:rsidR="00F70928">
        <w:rPr>
          <w:rFonts w:ascii="Times New Roman" w:hAnsi="Times New Roman"/>
          <w:b/>
          <w:sz w:val="24"/>
          <w:szCs w:val="24"/>
        </w:rPr>
        <w:t>бора части программы по предмету</w:t>
      </w:r>
    </w:p>
    <w:p w:rsidR="00974043" w:rsidRDefault="00D23DB3" w:rsidP="00246D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 xml:space="preserve">    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</w:t>
      </w:r>
    </w:p>
    <w:p w:rsidR="00974043" w:rsidRPr="00246DB7" w:rsidRDefault="00D23DB3" w:rsidP="00246D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В ходе изучения математики осуществляется знакомство с математическим языком: развивается умение читать математический текст,</w:t>
      </w:r>
      <w:r w:rsidRPr="00246DB7">
        <w:rPr>
          <w:rFonts w:ascii="Times New Roman" w:hAnsi="Times New Roman"/>
          <w:sz w:val="24"/>
          <w:szCs w:val="24"/>
        </w:rPr>
        <w:br/>
        <w:t>формируются речевые умения (дети учатся высказывать суждения с использованием математических терминов и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  <w:r w:rsidRPr="00246DB7">
        <w:rPr>
          <w:rFonts w:ascii="Times New Roman" w:hAnsi="Times New Roman"/>
          <w:sz w:val="24"/>
          <w:szCs w:val="24"/>
        </w:rPr>
        <w:br/>
        <w:t>Математическое содержание позволяет развивать и организационные умения: планировать этапы предстоящей работы, определять</w:t>
      </w:r>
      <w:r w:rsidRPr="00246DB7">
        <w:rPr>
          <w:rFonts w:ascii="Times New Roman" w:hAnsi="Times New Roman"/>
          <w:sz w:val="24"/>
          <w:szCs w:val="24"/>
        </w:rPr>
        <w:br/>
        <w:t>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  <w:r w:rsidRPr="00246DB7">
        <w:rPr>
          <w:rFonts w:ascii="Times New Roman" w:hAnsi="Times New Roman"/>
          <w:sz w:val="24"/>
          <w:szCs w:val="24"/>
        </w:rPr>
        <w:br/>
        <w:t>Образовательные и воспитательные задачи обучения математике решаются комплексно. Учителю предоставляется право самостоятельного</w:t>
      </w:r>
      <w:r w:rsidRPr="00246DB7">
        <w:rPr>
          <w:rFonts w:ascii="Times New Roman" w:hAnsi="Times New Roman"/>
          <w:sz w:val="24"/>
          <w:szCs w:val="24"/>
        </w:rPr>
        <w:br/>
        <w:t>выбора методических путей и приемов их решения. В организации учебно-воспитательного процесса важную роль играет сбалансированное соединение традиционных и новых методов обучения, использование технических средств. 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 Основное содержание программы представлено в двух частях: собственно содержание курса математики в начальной школе и основные виды учебной деятельности школьника. Преломление видов учебной деятельности в предметном содержании отражено в тематическом планировании.</w:t>
      </w:r>
      <w:r w:rsidR="00974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 рабочей программе предусмотрены индивидуальные домашние задания для </w:t>
      </w:r>
      <w:proofErr w:type="gramStart"/>
      <w:r w:rsidR="009740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74043">
        <w:rPr>
          <w:rFonts w:ascii="Times New Roman" w:hAnsi="Times New Roman"/>
          <w:sz w:val="24"/>
          <w:szCs w:val="24"/>
        </w:rPr>
        <w:t xml:space="preserve"> с ОВЗ, по темам, вызывающим затруднения в освоении. Контроль знаний обучающихся проводить по индивидуальным заданиям.</w:t>
      </w:r>
    </w:p>
    <w:p w:rsidR="00D23DB3" w:rsidRPr="00246DB7" w:rsidRDefault="00D23DB3" w:rsidP="0024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46D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D23DB3" w:rsidRPr="00583414" w:rsidRDefault="00D23DB3" w:rsidP="00246D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46DB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="00FF05A4">
        <w:rPr>
          <w:rFonts w:ascii="Times New Roman" w:eastAsia="Times New Roman" w:hAnsi="Times New Roman"/>
          <w:sz w:val="24"/>
          <w:szCs w:val="24"/>
          <w:lang w:eastAsia="ar-SA"/>
        </w:rPr>
        <w:t xml:space="preserve">Федеральным государственным образовательным стандартом начального общего образования, учебным планом школы предусмотрено обязательное изучение предмета  </w:t>
      </w:r>
      <w:r w:rsidR="00583414">
        <w:rPr>
          <w:rFonts w:ascii="Times New Roman" w:eastAsia="Times New Roman" w:hAnsi="Times New Roman"/>
          <w:sz w:val="24"/>
          <w:szCs w:val="24"/>
          <w:lang w:eastAsia="ar-SA"/>
        </w:rPr>
        <w:t xml:space="preserve">« Математика» с 1 по 4 класс по четыре часа в неделю. Общий объём учебного </w:t>
      </w:r>
      <w:r w:rsidR="002F5CF3">
        <w:rPr>
          <w:rFonts w:ascii="Times New Roman" w:eastAsia="Times New Roman" w:hAnsi="Times New Roman"/>
          <w:sz w:val="24"/>
          <w:szCs w:val="24"/>
          <w:lang w:eastAsia="ar-SA"/>
        </w:rPr>
        <w:t>времени составляет 552 часа</w:t>
      </w:r>
      <w:proofErr w:type="gramStart"/>
      <w:r w:rsidR="002F5CF3">
        <w:rPr>
          <w:rFonts w:ascii="Times New Roman" w:eastAsia="Times New Roman" w:hAnsi="Times New Roman"/>
          <w:sz w:val="24"/>
          <w:szCs w:val="24"/>
          <w:lang w:eastAsia="ar-SA"/>
        </w:rPr>
        <w:t xml:space="preserve"> ,</w:t>
      </w:r>
      <w:proofErr w:type="gramEnd"/>
      <w:r w:rsidR="002F5CF3">
        <w:rPr>
          <w:rFonts w:ascii="Times New Roman" w:eastAsia="Times New Roman" w:hAnsi="Times New Roman"/>
          <w:sz w:val="24"/>
          <w:szCs w:val="24"/>
          <w:lang w:eastAsia="ar-SA"/>
        </w:rPr>
        <w:t xml:space="preserve"> в 4 классе 140</w:t>
      </w:r>
      <w:r w:rsidR="00583414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часов (4 часа в неделю</w:t>
      </w:r>
      <w:r w:rsidR="00FF05A4">
        <w:rPr>
          <w:rFonts w:ascii="Times New Roman" w:eastAsia="Times New Roman" w:hAnsi="Times New Roman"/>
          <w:sz w:val="24"/>
          <w:szCs w:val="24"/>
          <w:lang w:eastAsia="ar-SA"/>
        </w:rPr>
        <w:t xml:space="preserve"> ,35 учебных недель</w:t>
      </w:r>
      <w:r w:rsidR="00583414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D23DB3" w:rsidRPr="00246DB7" w:rsidRDefault="00D23DB3" w:rsidP="00246DB7">
      <w:pPr>
        <w:autoSpaceDE w:val="0"/>
        <w:spacing w:after="0" w:line="240" w:lineRule="auto"/>
        <w:jc w:val="both"/>
        <w:rPr>
          <w:rFonts w:ascii="Times New Roman" w:eastAsia="FreeSetC" w:hAnsi="Times New Roman"/>
          <w:i/>
          <w:sz w:val="24"/>
          <w:szCs w:val="24"/>
          <w:u w:val="single"/>
        </w:rPr>
      </w:pPr>
    </w:p>
    <w:p w:rsidR="008B7A63" w:rsidRPr="00246DB7" w:rsidRDefault="008B7A63" w:rsidP="00246D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DB7">
        <w:rPr>
          <w:rFonts w:ascii="Times New Roman" w:hAnsi="Times New Roman"/>
          <w:b/>
          <w:sz w:val="24"/>
          <w:szCs w:val="24"/>
        </w:rPr>
        <w:t>Последовательность изучения разделов соответствует программе.</w:t>
      </w:r>
    </w:p>
    <w:p w:rsidR="008B7A63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Повторение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Задачи на разностное и кратное сравнение.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Класс миллионов. Буквенные выражения.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Задачи «купли-продажи».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Деление с остатком.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Задачи на движение.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lastRenderedPageBreak/>
        <w:t>Объём.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Задачи о работе.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Площадь фигур.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Деление столбиком.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Действия над величинами.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Движение нескольких объектов.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Задачи о работе нескольких объектов.</w:t>
      </w:r>
    </w:p>
    <w:p w:rsidR="00D50787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Логические задачи.</w:t>
      </w:r>
    </w:p>
    <w:p w:rsidR="005570FA" w:rsidRPr="00246DB7" w:rsidRDefault="00D50787" w:rsidP="005570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Геометрические фигуры и тела.</w:t>
      </w:r>
      <w:r w:rsidR="00974043">
        <w:rPr>
          <w:rFonts w:ascii="Times New Roman" w:hAnsi="Times New Roman"/>
          <w:sz w:val="24"/>
          <w:szCs w:val="24"/>
        </w:rPr>
        <w:t xml:space="preserve">  </w:t>
      </w:r>
      <w:r w:rsidR="00C00BA7" w:rsidRPr="00246DB7">
        <w:rPr>
          <w:rFonts w:ascii="Times New Roman" w:hAnsi="Times New Roman"/>
          <w:sz w:val="24"/>
          <w:szCs w:val="24"/>
        </w:rPr>
        <w:t>Повторение.</w:t>
      </w:r>
    </w:p>
    <w:p w:rsidR="008B7A63" w:rsidRPr="00303692" w:rsidRDefault="008B7A63" w:rsidP="00246DB7">
      <w:pPr>
        <w:tabs>
          <w:tab w:val="left" w:pos="5812"/>
        </w:tabs>
        <w:spacing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303692">
        <w:rPr>
          <w:rFonts w:ascii="Times New Roman" w:hAnsi="Times New Roman"/>
          <w:b/>
          <w:sz w:val="28"/>
          <w:szCs w:val="28"/>
        </w:rPr>
        <w:t>Содержание  учебного предмета.</w:t>
      </w:r>
    </w:p>
    <w:p w:rsidR="008B7A63" w:rsidRPr="00246DB7" w:rsidRDefault="008B7A63" w:rsidP="00246DB7">
      <w:pPr>
        <w:shd w:val="clear" w:color="auto" w:fill="FFFFFF"/>
        <w:tabs>
          <w:tab w:val="left" w:pos="538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ab/>
      </w:r>
      <w:r w:rsidRPr="00246DB7">
        <w:rPr>
          <w:rFonts w:ascii="Times New Roman" w:hAnsi="Times New Roman"/>
          <w:b/>
          <w:bCs/>
          <w:sz w:val="24"/>
          <w:szCs w:val="24"/>
        </w:rPr>
        <w:t>Натуральные и дробные числа.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Новая разрядная единица - миллион (1000000). Знакомство с ну</w:t>
      </w:r>
      <w:r w:rsidRPr="00246DB7">
        <w:rPr>
          <w:rFonts w:ascii="Times New Roman" w:hAnsi="Times New Roman"/>
          <w:sz w:val="24"/>
          <w:szCs w:val="24"/>
        </w:rPr>
        <w:softHyphen/>
        <w:t>мерацией чисел класса миллионов и класса миллиардов.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Понятие доли и дроби. Запись доли и дроби с помощью упорядо</w:t>
      </w:r>
      <w:r w:rsidRPr="00246DB7">
        <w:rPr>
          <w:rFonts w:ascii="Times New Roman" w:hAnsi="Times New Roman"/>
          <w:sz w:val="24"/>
          <w:szCs w:val="24"/>
        </w:rPr>
        <w:softHyphen/>
        <w:t>ченной пары натуральных чисел: числителя и знаменателя. Дробная черта как отличительный знак записи дроби. Сравнение дробей с одинаковыми знаменателями.</w:t>
      </w:r>
    </w:p>
    <w:p w:rsidR="008B7A63" w:rsidRPr="00246DB7" w:rsidRDefault="008B7A63" w:rsidP="00246DB7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b/>
          <w:bCs/>
          <w:sz w:val="24"/>
          <w:szCs w:val="24"/>
        </w:rPr>
        <w:tab/>
        <w:t>Действия над числами и величинами.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pacing w:val="-1"/>
          <w:sz w:val="24"/>
          <w:szCs w:val="24"/>
        </w:rPr>
        <w:t>Алгоритм письменного умножения многозначных чисел столбиком.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Предметный смысл деления с остатком. Ограничение на остаток как условие однозначности. Способы деления с остатком. Взаимо</w:t>
      </w:r>
      <w:r w:rsidRPr="00246DB7">
        <w:rPr>
          <w:rFonts w:ascii="Times New Roman" w:hAnsi="Times New Roman"/>
          <w:sz w:val="24"/>
          <w:szCs w:val="24"/>
        </w:rPr>
        <w:softHyphen/>
        <w:t>связь делимого, делителя, неполного частного и остатка. Деление нацело как частный случай деления с остатком.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Алгоритм письменного деления с остатком столбиком. Случаи деления многозначного числа на однозначное и многозначного чис</w:t>
      </w:r>
      <w:r w:rsidRPr="00246DB7">
        <w:rPr>
          <w:rFonts w:ascii="Times New Roman" w:hAnsi="Times New Roman"/>
          <w:sz w:val="24"/>
          <w:szCs w:val="24"/>
        </w:rPr>
        <w:softHyphen/>
        <w:t>ла на многозначное.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Сложение и вычитание однородных величин.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Умножение величины на натуральное число как нахождение крат</w:t>
      </w:r>
      <w:r w:rsidRPr="00246DB7">
        <w:rPr>
          <w:rFonts w:ascii="Times New Roman" w:hAnsi="Times New Roman"/>
          <w:sz w:val="24"/>
          <w:szCs w:val="24"/>
        </w:rPr>
        <w:softHyphen/>
        <w:t>ной величины.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Деление величины на натуральное число как нахождение доли от величины.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pacing w:val="-2"/>
          <w:sz w:val="24"/>
          <w:szCs w:val="24"/>
        </w:rPr>
        <w:t>Умножение величины на дробь как нахождение части от величины.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Деление величины на дробь как нахождение величины по данной ее части.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Деление величины на однородную величину как измерение.</w:t>
      </w:r>
    </w:p>
    <w:p w:rsidR="008B7A63" w:rsidRPr="00246DB7" w:rsidRDefault="008B7A63" w:rsidP="00246DB7">
      <w:pPr>
        <w:shd w:val="clear" w:color="auto" w:fill="FFFFFF"/>
        <w:tabs>
          <w:tab w:val="left" w:pos="538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b/>
          <w:bCs/>
          <w:sz w:val="24"/>
          <w:szCs w:val="24"/>
        </w:rPr>
        <w:tab/>
        <w:t>Величины и их измерение.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Единица времени — секунда. Соотношение между минутой и се</w:t>
      </w:r>
      <w:r w:rsidRPr="00246DB7">
        <w:rPr>
          <w:rFonts w:ascii="Times New Roman" w:hAnsi="Times New Roman"/>
          <w:sz w:val="24"/>
          <w:szCs w:val="24"/>
        </w:rPr>
        <w:softHyphen/>
        <w:t>кундой (1 мин = 60 с), часом и секундой.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Понятие об объеме. Объем тел и вместимость сосудов. Измере</w:t>
      </w:r>
      <w:r w:rsidRPr="00246DB7">
        <w:rPr>
          <w:rFonts w:ascii="Times New Roman" w:hAnsi="Times New Roman"/>
          <w:sz w:val="24"/>
          <w:szCs w:val="24"/>
        </w:rPr>
        <w:softHyphen/>
        <w:t>ние объема тел произвольными мерками.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Общепринятые единицы объема: кубический сантиметр, кубиче</w:t>
      </w:r>
      <w:r w:rsidRPr="00246DB7">
        <w:rPr>
          <w:rFonts w:ascii="Times New Roman" w:hAnsi="Times New Roman"/>
          <w:sz w:val="24"/>
          <w:szCs w:val="24"/>
        </w:rPr>
        <w:softHyphen/>
        <w:t>ский дециметр, кубический метр. Соотношения между единицами объема, их связь с соотношениями между соответствующими еди</w:t>
      </w:r>
      <w:r w:rsidRPr="00246DB7">
        <w:rPr>
          <w:rFonts w:ascii="Times New Roman" w:hAnsi="Times New Roman"/>
          <w:sz w:val="24"/>
          <w:szCs w:val="24"/>
        </w:rPr>
        <w:softHyphen/>
        <w:t>ницами длины.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Литр как единица объема и вместимости. Сосуды стандартной вместимости. Соотношение между литром и кубическим сантимет</w:t>
      </w:r>
      <w:r w:rsidRPr="00246DB7">
        <w:rPr>
          <w:rFonts w:ascii="Times New Roman" w:hAnsi="Times New Roman"/>
          <w:sz w:val="24"/>
          <w:szCs w:val="24"/>
        </w:rPr>
        <w:softHyphen/>
        <w:t>ром, между литром и кубическим дециметром.</w:t>
      </w:r>
    </w:p>
    <w:p w:rsidR="008B7A63" w:rsidRPr="00246DB7" w:rsidRDefault="008B7A63" w:rsidP="00246DB7">
      <w:pPr>
        <w:shd w:val="clear" w:color="auto" w:fill="FFFFFF"/>
        <w:tabs>
          <w:tab w:val="left" w:pos="542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b/>
          <w:bCs/>
          <w:sz w:val="24"/>
          <w:szCs w:val="24"/>
        </w:rPr>
        <w:lastRenderedPageBreak/>
        <w:tab/>
        <w:t>Элементы геометрии.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Диагональ многоугольника. Разбиение многоугольника на не</w:t>
      </w:r>
      <w:r w:rsidRPr="00246DB7">
        <w:rPr>
          <w:rFonts w:ascii="Times New Roman" w:hAnsi="Times New Roman"/>
          <w:sz w:val="24"/>
          <w:szCs w:val="24"/>
        </w:rPr>
        <w:softHyphen/>
        <w:t>сколько треугольников. Разбиение прямоугольника на два равных треугольника. Площадь прямоугольного треугольника как половина площади соответствующего прямоугольника.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pacing w:val="-1"/>
          <w:sz w:val="24"/>
          <w:szCs w:val="24"/>
        </w:rPr>
        <w:t xml:space="preserve">Определение площади треугольника с помощью разбиения его на </w:t>
      </w:r>
      <w:r w:rsidRPr="00246DB7">
        <w:rPr>
          <w:rFonts w:ascii="Times New Roman" w:hAnsi="Times New Roman"/>
          <w:sz w:val="24"/>
          <w:szCs w:val="24"/>
        </w:rPr>
        <w:t>два прямоугольных треугольника.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Знакомство с некоторыми многогранниками (призма, пирамида) и телами вращения (шар, цилиндр, конус).</w:t>
      </w:r>
    </w:p>
    <w:p w:rsidR="008B7A63" w:rsidRPr="00246DB7" w:rsidRDefault="008B7A63" w:rsidP="00246DB7">
      <w:pPr>
        <w:shd w:val="clear" w:color="auto" w:fill="FFFFFF"/>
        <w:tabs>
          <w:tab w:val="left" w:pos="542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b/>
          <w:bCs/>
          <w:sz w:val="24"/>
          <w:szCs w:val="24"/>
        </w:rPr>
        <w:t xml:space="preserve"> Арифметические сюжетные задачи.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Текстовые задачи на пропорциональную зависимость величин: скорость - время - расстояние; цена - количество - стоимость; про</w:t>
      </w:r>
      <w:r w:rsidRPr="00246DB7">
        <w:rPr>
          <w:rFonts w:ascii="Times New Roman" w:hAnsi="Times New Roman"/>
          <w:sz w:val="24"/>
          <w:szCs w:val="24"/>
        </w:rPr>
        <w:softHyphen/>
        <w:t>изводительность - время работы - объем работы. Задачи на вычис</w:t>
      </w:r>
      <w:r w:rsidRPr="00246DB7">
        <w:rPr>
          <w:rFonts w:ascii="Times New Roman" w:hAnsi="Times New Roman"/>
          <w:sz w:val="24"/>
          <w:szCs w:val="24"/>
        </w:rPr>
        <w:softHyphen/>
      </w:r>
      <w:r w:rsidRPr="00246DB7">
        <w:rPr>
          <w:rFonts w:ascii="Times New Roman" w:hAnsi="Times New Roman"/>
          <w:spacing w:val="-1"/>
          <w:sz w:val="24"/>
          <w:szCs w:val="24"/>
        </w:rPr>
        <w:t xml:space="preserve">ление различных геометрических величин: длины, площади, объема. </w:t>
      </w:r>
      <w:r w:rsidRPr="00246DB7">
        <w:rPr>
          <w:rFonts w:ascii="Times New Roman" w:hAnsi="Times New Roman"/>
          <w:sz w:val="24"/>
          <w:szCs w:val="24"/>
        </w:rPr>
        <w:t>Алгебраический способ решения арифметических сюжетных задач.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Знакомство с комбинаторными и логическими задачами.</w:t>
      </w:r>
    </w:p>
    <w:p w:rsidR="008B7A63" w:rsidRPr="00246DB7" w:rsidRDefault="008B7A63" w:rsidP="00246DB7">
      <w:pPr>
        <w:shd w:val="clear" w:color="auto" w:fill="FFFFFF"/>
        <w:tabs>
          <w:tab w:val="left" w:pos="542"/>
        </w:tabs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b/>
          <w:bCs/>
          <w:sz w:val="24"/>
          <w:szCs w:val="24"/>
        </w:rPr>
        <w:tab/>
        <w:t>Элементы алгебры.</w:t>
      </w:r>
    </w:p>
    <w:p w:rsidR="008B7A63" w:rsidRPr="00246DB7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Буквенные выражения. Знакомство с понятием переменной вели</w:t>
      </w:r>
      <w:r w:rsidRPr="00246DB7">
        <w:rPr>
          <w:rFonts w:ascii="Times New Roman" w:hAnsi="Times New Roman"/>
          <w:sz w:val="24"/>
          <w:szCs w:val="24"/>
        </w:rPr>
        <w:softHyphen/>
        <w:t>чины. Буквенное выражение как выражение с переменной (перемен</w:t>
      </w:r>
      <w:r w:rsidRPr="00246DB7">
        <w:rPr>
          <w:rFonts w:ascii="Times New Roman" w:hAnsi="Times New Roman"/>
          <w:sz w:val="24"/>
          <w:szCs w:val="24"/>
        </w:rPr>
        <w:softHyphen/>
        <w:t>ными). Нахождение значения буквенного выражения при заданных значениях переменной (переменных).</w:t>
      </w:r>
    </w:p>
    <w:p w:rsidR="008B7A63" w:rsidRDefault="008B7A63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Уравнения. Корень уравнения. Понятие о решении уравнения. Способы решения уравнений: подбором, на основе зависимости между результатом и компонентами действий, на основе свойств ис</w:t>
      </w:r>
      <w:r w:rsidRPr="00246DB7">
        <w:rPr>
          <w:rFonts w:ascii="Times New Roman" w:hAnsi="Times New Roman"/>
          <w:sz w:val="24"/>
          <w:szCs w:val="24"/>
        </w:rPr>
        <w:softHyphen/>
        <w:t>тинных числовых равенств.</w:t>
      </w:r>
    </w:p>
    <w:p w:rsidR="00A110CC" w:rsidRPr="00246DB7" w:rsidRDefault="00A110CC" w:rsidP="00246DB7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00BA7" w:rsidRPr="006276CE" w:rsidRDefault="00C00BA7" w:rsidP="006276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036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Результаты освоения</w:t>
      </w:r>
      <w:r w:rsidR="006276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учебного предмета «Математика»</w:t>
      </w:r>
    </w:p>
    <w:p w:rsidR="00C00BA7" w:rsidRPr="006276CE" w:rsidRDefault="00C00BA7" w:rsidP="006276CE">
      <w:pPr>
        <w:spacing w:after="0" w:line="240" w:lineRule="auto"/>
        <w:jc w:val="both"/>
        <w:rPr>
          <w:rFonts w:ascii="Times New Roman" w:eastAsia="FreeSetC-Bold" w:hAnsi="Times New Roman"/>
          <w:b/>
          <w:bCs/>
          <w:sz w:val="24"/>
          <w:szCs w:val="24"/>
        </w:rPr>
      </w:pPr>
      <w:r w:rsidRPr="00246DB7">
        <w:rPr>
          <w:rFonts w:ascii="Times New Roman" w:eastAsia="FreeSetC-Bold" w:hAnsi="Times New Roman"/>
          <w:b/>
          <w:bCs/>
          <w:sz w:val="24"/>
          <w:szCs w:val="24"/>
        </w:rPr>
        <w:t xml:space="preserve">(Личностные, </w:t>
      </w:r>
      <w:proofErr w:type="spellStart"/>
      <w:r w:rsidRPr="00246DB7">
        <w:rPr>
          <w:rFonts w:ascii="Times New Roman" w:eastAsia="FreeSetC-Bold" w:hAnsi="Times New Roman"/>
          <w:b/>
          <w:bCs/>
          <w:sz w:val="24"/>
          <w:szCs w:val="24"/>
        </w:rPr>
        <w:t>метапредметные</w:t>
      </w:r>
      <w:proofErr w:type="spellEnd"/>
      <w:r w:rsidRPr="00246DB7">
        <w:rPr>
          <w:rFonts w:ascii="Times New Roman" w:eastAsia="FreeSetC-Bold" w:hAnsi="Times New Roman"/>
          <w:b/>
          <w:bCs/>
          <w:sz w:val="24"/>
          <w:szCs w:val="24"/>
        </w:rPr>
        <w:t>, предметные результаты учебной программы)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46DB7">
        <w:rPr>
          <w:rFonts w:ascii="Times New Roman" w:hAnsi="Times New Roman"/>
          <w:b/>
          <w:iCs/>
          <w:sz w:val="24"/>
          <w:szCs w:val="24"/>
          <w:lang w:val="ru-RU"/>
        </w:rPr>
        <w:t>Личностные результаты.</w:t>
      </w:r>
    </w:p>
    <w:p w:rsidR="00C00BA7" w:rsidRPr="00246DB7" w:rsidRDefault="00C00BA7" w:rsidP="00246DB7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 xml:space="preserve">Система заданий, ориентирующая младшего школьника на оказание помощи героям учебника или своему соседу по парте позволит научиться, или получить возможность научиться проявлять познавательную инициативу в оказании помощи соученикам. 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46DB7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246DB7">
        <w:rPr>
          <w:rFonts w:ascii="Times New Roman" w:hAnsi="Times New Roman"/>
          <w:b/>
          <w:sz w:val="24"/>
          <w:szCs w:val="24"/>
          <w:lang w:val="ru-RU"/>
        </w:rPr>
        <w:t xml:space="preserve"> результаты.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Регулятивные УУД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246DB7">
        <w:rPr>
          <w:rFonts w:ascii="Times New Roman" w:hAnsi="Times New Roman"/>
          <w:sz w:val="24"/>
          <w:szCs w:val="24"/>
          <w:lang w:val="ru-RU"/>
        </w:rPr>
        <w:t>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рисунков, образцов и т.д. позволит ученику научиться или получить возможность научиться контролировать свою деятельность по ходу или результатам выполнения задания.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Познавательные УУД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246DB7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научиться: 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  <w:t>-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подводить под понятие </w:t>
      </w:r>
      <w:r w:rsidRPr="00246DB7">
        <w:rPr>
          <w:rFonts w:ascii="Times New Roman" w:hAnsi="Times New Roman"/>
          <w:sz w:val="24"/>
          <w:szCs w:val="24"/>
          <w:lang w:val="ru-RU"/>
        </w:rPr>
        <w:t>(формулировать правило) на основе выделения существенных признаков</w:t>
      </w:r>
      <w:r w:rsidRPr="00246DB7">
        <w:rPr>
          <w:rFonts w:ascii="Times New Roman" w:hAnsi="Times New Roman"/>
          <w:b/>
          <w:sz w:val="24"/>
          <w:szCs w:val="24"/>
          <w:lang w:val="ru-RU"/>
        </w:rPr>
        <w:t>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- владеть общими приемами решения задач, выполнения заданий и вычислений: 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246DB7">
        <w:rPr>
          <w:rFonts w:ascii="Times New Roman" w:hAnsi="Times New Roman"/>
          <w:sz w:val="24"/>
          <w:szCs w:val="24"/>
          <w:lang w:val="ru-RU"/>
        </w:rPr>
        <w:t xml:space="preserve">а) выполнять задания с использованием материальных объектов (счетных палочек, указателей и др.), рисунков, схем: 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  <w:t>б) выполнять задания на основе рисунков и схем, выполненных самостоятельно;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проводить сравнение, </w:t>
      </w:r>
      <w:proofErr w:type="spellStart"/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>сериацию</w:t>
      </w:r>
      <w:proofErr w:type="spellEnd"/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>, классификации,</w:t>
      </w:r>
      <w:r w:rsidRPr="00246DB7">
        <w:rPr>
          <w:rFonts w:ascii="Times New Roman" w:hAnsi="Times New Roman"/>
          <w:sz w:val="24"/>
          <w:szCs w:val="24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  <w:t>- строить объяснение в устной форме по предложенному плану;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- 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>использовать (строить) таблицы, проверять по таблице;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  <w:t xml:space="preserve">- 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>выполнять действия по заданному алгоритму;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ab/>
        <w:t>- строить логическую цепь рассуждений;</w:t>
      </w: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C00BA7" w:rsidRPr="00246DB7" w:rsidRDefault="00C00BA7" w:rsidP="00246DB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246DB7">
        <w:rPr>
          <w:rFonts w:ascii="Times New Roman" w:hAnsi="Times New Roman"/>
          <w:sz w:val="24"/>
          <w:szCs w:val="24"/>
          <w:lang w:val="ru-RU"/>
        </w:rPr>
        <w:tab/>
      </w:r>
      <w:r w:rsidRPr="00246DB7"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Коммуникативные УУД</w:t>
      </w:r>
      <w:r w:rsidRPr="00246DB7">
        <w:rPr>
          <w:rFonts w:ascii="Times New Roman" w:hAnsi="Times New Roman"/>
          <w:i/>
          <w:iCs/>
          <w:sz w:val="24"/>
          <w:szCs w:val="24"/>
          <w:lang w:val="ru-RU"/>
        </w:rPr>
        <w:t xml:space="preserve">. </w:t>
      </w:r>
      <w:r w:rsidRPr="00246DB7">
        <w:rPr>
          <w:rFonts w:ascii="Times New Roman" w:hAnsi="Times New Roman"/>
          <w:sz w:val="24"/>
          <w:szCs w:val="24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C00BA7" w:rsidRPr="00246DB7" w:rsidRDefault="00C00BA7" w:rsidP="00246DB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b/>
          <w:sz w:val="24"/>
          <w:szCs w:val="24"/>
        </w:rPr>
        <w:t xml:space="preserve">  Предметными результатами</w:t>
      </w:r>
      <w:r w:rsidRPr="00246DB7">
        <w:rPr>
          <w:rFonts w:ascii="Times New Roman" w:hAnsi="Times New Roman"/>
          <w:sz w:val="24"/>
          <w:szCs w:val="24"/>
        </w:rPr>
        <w:t xml:space="preserve"> изучения предмета «Математика»  </w:t>
      </w:r>
      <w:r w:rsidRPr="00246DB7">
        <w:rPr>
          <w:rFonts w:ascii="Times New Roman" w:eastAsia="Times New Roman" w:hAnsi="Times New Roman"/>
          <w:sz w:val="24"/>
          <w:szCs w:val="24"/>
        </w:rPr>
        <w:t>в 4-м классе является</w:t>
      </w:r>
      <w:r w:rsidRPr="00246DB7">
        <w:rPr>
          <w:rFonts w:ascii="Times New Roman" w:hAnsi="Times New Roman"/>
          <w:sz w:val="24"/>
          <w:szCs w:val="24"/>
        </w:rPr>
        <w:t xml:space="preserve"> формирование следующих умений: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называть и записывать любое натуральное число до 1000000 включительно;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сравнивать изученные натуральные числа, используя их деся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 xml:space="preserve">сравнивать дробные числа с </w:t>
      </w:r>
      <w:proofErr w:type="gramStart"/>
      <w:r w:rsidRPr="00246DB7">
        <w:rPr>
          <w:rFonts w:ascii="Times New Roman" w:eastAsia="Times New Roman" w:hAnsi="Times New Roman"/>
          <w:sz w:val="24"/>
          <w:szCs w:val="24"/>
        </w:rPr>
        <w:t>натуральными</w:t>
      </w:r>
      <w:proofErr w:type="gramEnd"/>
      <w:r w:rsidRPr="00246DB7">
        <w:rPr>
          <w:rFonts w:ascii="Times New Roman" w:eastAsia="Times New Roman" w:hAnsi="Times New Roman"/>
          <w:sz w:val="24"/>
          <w:szCs w:val="24"/>
        </w:rPr>
        <w:t xml:space="preserve"> и записывать ре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зультаты сравнения с помощью соответствующих знаков;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выполнять сложение и вычитание многозначных чисел на ос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нове законов и свойств этих действий и с использованием таблицы сложения однозначных чисел;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pacing w:val="-1"/>
          <w:sz w:val="24"/>
          <w:szCs w:val="24"/>
        </w:rPr>
        <w:t>выполнять умножение и деление многозначных чисел на одно</w:t>
      </w:r>
      <w:r w:rsidRPr="00246DB7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246DB7">
        <w:rPr>
          <w:rFonts w:ascii="Times New Roman" w:eastAsia="Times New Roman" w:hAnsi="Times New Roman"/>
          <w:sz w:val="24"/>
          <w:szCs w:val="24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вычислять значения выражений в несколько действий со скоб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ками и без скобок;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выполнять изученные действия с величинами;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определять вид многоугольника;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определять вид треугольника;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pacing w:val="-2"/>
          <w:sz w:val="24"/>
          <w:szCs w:val="24"/>
        </w:rPr>
        <w:t xml:space="preserve">изображать и обозначать прямые, лучи, отрезки, углы, ломаные </w:t>
      </w:r>
      <w:r w:rsidRPr="00246DB7">
        <w:rPr>
          <w:rFonts w:ascii="Times New Roman" w:eastAsia="Times New Roman" w:hAnsi="Times New Roman"/>
          <w:sz w:val="24"/>
          <w:szCs w:val="24"/>
        </w:rPr>
        <w:t>(с помощью линейки);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изображать и обозначать окружности (с помощью циркуля);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измерять длину отрезка и строить отрезок заданной длины при помощи измерительной линейки;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находить длину незамкнутой ломаной и периметр многоуголь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ника;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вычислять площадь прямоугольника;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выражать изученные величины в разных единицах;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распознавать и составлять текстовые задачи;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проводить анализ задачи с целью нахождения ее решения;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записывать решение задачи по действиям и одним выраже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нием;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выполнять доступные по программе вычисления с многознач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ными числами устно, письменно и с помощью калькулятора;</w:t>
      </w:r>
    </w:p>
    <w:p w:rsidR="00C00BA7" w:rsidRPr="00246DB7" w:rsidRDefault="00C00BA7" w:rsidP="00246DB7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C00BA7" w:rsidRDefault="00C00BA7" w:rsidP="006276CE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246DB7">
        <w:rPr>
          <w:rFonts w:ascii="Times New Roman" w:eastAsia="Times New Roman" w:hAnsi="Times New Roman"/>
          <w:sz w:val="24"/>
          <w:szCs w:val="24"/>
        </w:rPr>
        <w:t>измерять вместимость емкостей с помощью измерения объе</w:t>
      </w:r>
      <w:r w:rsidRPr="00246DB7">
        <w:rPr>
          <w:rFonts w:ascii="Times New Roman" w:eastAsia="Times New Roman" w:hAnsi="Times New Roman"/>
          <w:sz w:val="24"/>
          <w:szCs w:val="24"/>
        </w:rPr>
        <w:softHyphen/>
        <w:t>ма заполняющих емкость жидкостей или сыпучих тел.</w:t>
      </w: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10CC" w:rsidRPr="006276CE" w:rsidRDefault="00A110CC" w:rsidP="00A110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  <w:b/>
        </w:rPr>
      </w:pPr>
    </w:p>
    <w:p w:rsidR="00974043" w:rsidRDefault="00974043" w:rsidP="00246DB7">
      <w:pPr>
        <w:pStyle w:val="a5"/>
        <w:ind w:left="0" w:firstLine="0"/>
        <w:jc w:val="both"/>
        <w:rPr>
          <w:rFonts w:cs="Times New Roman"/>
          <w:b/>
        </w:rPr>
      </w:pPr>
    </w:p>
    <w:p w:rsidR="00974043" w:rsidRDefault="00974043" w:rsidP="00246DB7">
      <w:pPr>
        <w:pStyle w:val="a5"/>
        <w:ind w:left="0" w:firstLine="0"/>
        <w:jc w:val="both"/>
        <w:rPr>
          <w:rFonts w:cs="Times New Roman"/>
          <w:b/>
        </w:rPr>
      </w:pPr>
    </w:p>
    <w:p w:rsidR="00974043" w:rsidRDefault="00974043" w:rsidP="00246DB7">
      <w:pPr>
        <w:pStyle w:val="a5"/>
        <w:ind w:left="0" w:firstLine="0"/>
        <w:jc w:val="both"/>
        <w:rPr>
          <w:rFonts w:cs="Times New Roman"/>
          <w:b/>
        </w:rPr>
      </w:pPr>
    </w:p>
    <w:p w:rsidR="00974043" w:rsidRDefault="00974043" w:rsidP="00246DB7">
      <w:pPr>
        <w:pStyle w:val="a5"/>
        <w:ind w:left="0" w:firstLine="0"/>
        <w:jc w:val="both"/>
        <w:rPr>
          <w:rFonts w:cs="Times New Roman"/>
          <w:b/>
        </w:rPr>
      </w:pPr>
    </w:p>
    <w:p w:rsidR="00974043" w:rsidRDefault="00974043" w:rsidP="00246DB7">
      <w:pPr>
        <w:pStyle w:val="a5"/>
        <w:ind w:left="0" w:firstLine="0"/>
        <w:jc w:val="both"/>
        <w:rPr>
          <w:rFonts w:cs="Times New Roman"/>
          <w:b/>
        </w:rPr>
      </w:pP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  <w:b/>
        </w:rPr>
      </w:pPr>
      <w:r w:rsidRPr="00246DB7">
        <w:rPr>
          <w:rFonts w:cs="Times New Roman"/>
          <w:b/>
        </w:rPr>
        <w:t>Планируемые результаты освоения учебной программы по предмету «Математика» к концу 4-го года обучения:</w:t>
      </w: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</w:rPr>
      </w:pP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  <w:b/>
        </w:rPr>
      </w:pPr>
      <w:r w:rsidRPr="00246DB7">
        <w:rPr>
          <w:rFonts w:cs="Times New Roman"/>
          <w:b/>
        </w:rPr>
        <w:t>Выпускник научится:</w:t>
      </w: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</w:rPr>
      </w:pP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называть и записывать любое число до 1000000 включительно;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сравнивать доли одного целого и записывать результаты сравнения с помощью соответствующих знаков;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устанавливать (выбирать) правило, по которому составлена данная последовательность;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вычислять значения выражений в несколько действий со скобками и без скобок;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выполнять изученные действия с величинами;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простейшие уравнения методом подбора, на основе связи между компонентами и результатом действий;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определять вид многоугольника;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определять вид треугольника;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изображать прямые, лучи, отрезки, углы, ломаные (с помощью линейки) и обозначать их;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изображать окружности (с помощью циркуля) и обозначать их;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измерять длину отрезка и строить отрезок заданной длины при помощи измерительной линейки;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находить длину незамкнутой ломаной и периметр многоугольника;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вычислять площадь прямоугольника и квадрата, используя соответствующие формулы;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вычислять площадь многоугольника с помощью разбивки его на треугольники;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распознавать многогранники и тела вращения; находить модели этих фигур в окружающих предметах;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задачи на вычисление геометрических величин;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измерять вместимость в литрах;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выражать изученные величины в разных единицах;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распознавать и составлять разнообразные текстовые задачи;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и использовать условные обозначения, используемые в краткой записи задачи;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проводить анализ задачи с целью нахождения её решения;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записывать решение задачи по действиям и одним выражением;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различать рациональный и нерациональный способы решения задачи;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lastRenderedPageBreak/>
        <w:t>выполнять доступные по программе вычисления с многозначными числами устно, письменно и с помощью калькулятора;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простейшие задачи на вычисление стоимости купленного товара и при расчёте между продавцом и покупателем;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задачи на работу одного объекта и на совместную работу двух объектов;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задачи, связанные с расходом материала при производстве продукции или выполнении работ;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проводить простейшие измерения и построения на местности;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вычислять площади участков прямоугольной формы на плане и на местности с проведением необходимых измерений;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измерять вместимость ёмкостей с помощью измерения объёма заполняющих ёмкость жидкостей или сыпучих тел;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и использовать особенности построения системы мер времени;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отдельные комбинаторные и логические задачи;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использовать таблицу как средство описания характеристик предметов, объектов, событий;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читать простейшие круговые диаграммы.</w:t>
      </w: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</w:rPr>
      </w:pPr>
    </w:p>
    <w:p w:rsidR="00C00BA7" w:rsidRPr="00246DB7" w:rsidRDefault="00C00BA7" w:rsidP="00246DB7">
      <w:pPr>
        <w:pStyle w:val="a5"/>
        <w:ind w:left="0" w:firstLine="0"/>
        <w:jc w:val="both"/>
        <w:rPr>
          <w:rFonts w:cs="Times New Roman"/>
          <w:b/>
        </w:rPr>
      </w:pPr>
      <w:r w:rsidRPr="00246DB7">
        <w:rPr>
          <w:rFonts w:cs="Times New Roman"/>
          <w:b/>
        </w:rPr>
        <w:t>Выпускник получит возможность научиться: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количественный, порядковый и измерительный смысл натурального числа;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сравнивать натуральные и дробные числа и записывать результаты сравнения с помощью соответствующих знаков;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уравнения на основе использования свойств истинных числовых равенств;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определять величину угла и строить угол заданной величины при помощи транспортира;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измерять вместимость в различных единицах;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связь вместимости и объёма;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связь между литром и килограммом;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связь метрической системы мер с десятичной системой счисления;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проводить простейшие измерения и построения на местности;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вычислять площадь прямоугольного треугольника и произвольного треугольника, используя соответствующие формулы;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находить рациональный способ решения задачи;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решать задачи с помощью уравнений;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использовать круговую диаграмму как средство представления структуры данной совокупности;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читать круговые диаграммы с разделением круга на 2, 3, 4, 6, 8 равных долей;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осуществлять выбор соответствующей круговой диаграммы;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строить простейшие круговые диаграммы;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понимать смысл термина «алгоритм»;</w:t>
      </w:r>
    </w:p>
    <w:p w:rsidR="00C00BA7" w:rsidRPr="00246DB7" w:rsidRDefault="00C00BA7" w:rsidP="00246DB7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осуществлять построчную запись алгоритма;</w:t>
      </w:r>
    </w:p>
    <w:p w:rsidR="008B7A63" w:rsidRDefault="00C00BA7" w:rsidP="00303692">
      <w:pPr>
        <w:pStyle w:val="a5"/>
        <w:numPr>
          <w:ilvl w:val="0"/>
          <w:numId w:val="7"/>
        </w:numPr>
        <w:jc w:val="both"/>
        <w:rPr>
          <w:rFonts w:cs="Times New Roman"/>
        </w:rPr>
      </w:pPr>
      <w:r w:rsidRPr="00246DB7">
        <w:rPr>
          <w:rFonts w:cs="Times New Roman"/>
        </w:rPr>
        <w:t>записывать простейшие линейные</w:t>
      </w:r>
      <w:r w:rsidR="00303692">
        <w:rPr>
          <w:rFonts w:cs="Times New Roman"/>
        </w:rPr>
        <w:t xml:space="preserve"> алгоритмы с помощью блок-схемы</w:t>
      </w:r>
    </w:p>
    <w:p w:rsidR="006276CE" w:rsidRDefault="006276CE" w:rsidP="006276CE">
      <w:pPr>
        <w:pStyle w:val="a5"/>
        <w:jc w:val="both"/>
        <w:rPr>
          <w:rFonts w:cs="Times New Roman"/>
        </w:rPr>
      </w:pPr>
    </w:p>
    <w:p w:rsidR="006276CE" w:rsidRDefault="006276CE" w:rsidP="006276CE">
      <w:pPr>
        <w:pStyle w:val="a5"/>
        <w:jc w:val="both"/>
        <w:rPr>
          <w:rFonts w:cs="Times New Roman"/>
        </w:rPr>
      </w:pPr>
    </w:p>
    <w:p w:rsidR="006276CE" w:rsidRDefault="006276CE" w:rsidP="006276CE">
      <w:pPr>
        <w:pStyle w:val="a5"/>
        <w:jc w:val="both"/>
        <w:rPr>
          <w:rFonts w:cs="Times New Roman"/>
        </w:rPr>
      </w:pPr>
    </w:p>
    <w:p w:rsidR="006276CE" w:rsidRDefault="006276CE" w:rsidP="006276CE">
      <w:pPr>
        <w:pStyle w:val="a5"/>
        <w:jc w:val="both"/>
        <w:rPr>
          <w:rFonts w:cs="Times New Roman"/>
        </w:rPr>
      </w:pPr>
    </w:p>
    <w:p w:rsidR="006276CE" w:rsidRDefault="006276CE" w:rsidP="006276CE">
      <w:pPr>
        <w:pStyle w:val="a5"/>
        <w:jc w:val="both"/>
        <w:rPr>
          <w:rFonts w:cs="Times New Roman"/>
        </w:rPr>
      </w:pPr>
    </w:p>
    <w:p w:rsidR="005570FA" w:rsidRDefault="005570FA" w:rsidP="006276CE">
      <w:pPr>
        <w:pStyle w:val="a5"/>
        <w:jc w:val="both"/>
        <w:rPr>
          <w:rFonts w:cs="Times New Roman"/>
        </w:rPr>
      </w:pPr>
    </w:p>
    <w:p w:rsidR="005570FA" w:rsidRDefault="005570FA" w:rsidP="006276CE">
      <w:pPr>
        <w:pStyle w:val="a5"/>
        <w:jc w:val="both"/>
        <w:rPr>
          <w:rFonts w:cs="Times New Roman"/>
        </w:rPr>
      </w:pPr>
    </w:p>
    <w:p w:rsidR="006276CE" w:rsidRPr="00303692" w:rsidRDefault="006276CE" w:rsidP="006276CE">
      <w:pPr>
        <w:pStyle w:val="a5"/>
        <w:jc w:val="both"/>
        <w:rPr>
          <w:rFonts w:cs="Times New Roman"/>
        </w:rPr>
      </w:pPr>
    </w:p>
    <w:p w:rsidR="00974043" w:rsidRDefault="00974043" w:rsidP="0024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4043" w:rsidRDefault="00974043" w:rsidP="0024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74043" w:rsidRDefault="00974043" w:rsidP="0024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00BA7" w:rsidRPr="00303692" w:rsidRDefault="00C00BA7" w:rsidP="0024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036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Учебно-методическое и материально-техническое обеспечение </w:t>
      </w:r>
    </w:p>
    <w:p w:rsidR="00C00BA7" w:rsidRPr="00303692" w:rsidRDefault="00C00BA7" w:rsidP="00246D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036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образовательного процесса</w:t>
      </w:r>
    </w:p>
    <w:p w:rsidR="008B7A63" w:rsidRPr="00246DB7" w:rsidRDefault="008B7A63" w:rsidP="00246D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309E6" w:rsidRPr="00246DB7" w:rsidRDefault="00A309E6" w:rsidP="00246D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246DB7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Используемые учебники и учебные пособия</w:t>
      </w:r>
    </w:p>
    <w:p w:rsidR="00A309E6" w:rsidRPr="00246DB7" w:rsidRDefault="00A309E6" w:rsidP="00246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Чекин А.Л. Математика. 4 класс. Учебник. Часть 1. – М.: Академкнига/Учебник, 2012</w:t>
      </w:r>
    </w:p>
    <w:p w:rsidR="00A309E6" w:rsidRPr="00246DB7" w:rsidRDefault="00A309E6" w:rsidP="00246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Чекин А.Л. Математика. 4 класс. Учебник. Часть 2. – М.: Академкнига/Учебник, 2012</w:t>
      </w:r>
    </w:p>
    <w:p w:rsidR="00A309E6" w:rsidRPr="00246DB7" w:rsidRDefault="00A309E6" w:rsidP="00246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DB7">
        <w:rPr>
          <w:rFonts w:ascii="Times New Roman" w:hAnsi="Times New Roman"/>
          <w:sz w:val="24"/>
          <w:szCs w:val="24"/>
        </w:rPr>
        <w:t>Чуракова</w:t>
      </w:r>
      <w:proofErr w:type="spellEnd"/>
      <w:r w:rsidRPr="00246DB7">
        <w:rPr>
          <w:rFonts w:ascii="Times New Roman" w:hAnsi="Times New Roman"/>
          <w:sz w:val="24"/>
          <w:szCs w:val="24"/>
        </w:rPr>
        <w:t xml:space="preserve"> Р.Г., </w:t>
      </w:r>
      <w:proofErr w:type="spellStart"/>
      <w:r w:rsidRPr="00246DB7">
        <w:rPr>
          <w:rFonts w:ascii="Times New Roman" w:hAnsi="Times New Roman"/>
          <w:sz w:val="24"/>
          <w:szCs w:val="24"/>
        </w:rPr>
        <w:t>Кудрова</w:t>
      </w:r>
      <w:proofErr w:type="spellEnd"/>
      <w:r w:rsidRPr="00246DB7">
        <w:rPr>
          <w:rFonts w:ascii="Times New Roman" w:hAnsi="Times New Roman"/>
          <w:sz w:val="24"/>
          <w:szCs w:val="24"/>
        </w:rPr>
        <w:t xml:space="preserve"> Л.Г. Математика. Поурочное планирование. 4 класс. В 2 ч.</w:t>
      </w:r>
      <w:r w:rsidR="007D2A69">
        <w:rPr>
          <w:rFonts w:ascii="Times New Roman" w:hAnsi="Times New Roman"/>
          <w:sz w:val="24"/>
          <w:szCs w:val="24"/>
        </w:rPr>
        <w:t xml:space="preserve"> – М.: Академкнига/Учебник, 2015</w:t>
      </w:r>
    </w:p>
    <w:p w:rsidR="00A309E6" w:rsidRPr="00246DB7" w:rsidRDefault="00A309E6" w:rsidP="00246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Чекин А.Л. Математика: 4 класс: методическое пособие для учителя. – М.</w:t>
      </w:r>
      <w:proofErr w:type="gramStart"/>
      <w:r w:rsidRPr="00246DB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46DB7">
        <w:rPr>
          <w:rFonts w:ascii="Times New Roman" w:hAnsi="Times New Roman"/>
          <w:sz w:val="24"/>
          <w:szCs w:val="24"/>
        </w:rPr>
        <w:t>: Академкнига/Учебник.</w:t>
      </w:r>
      <w:r w:rsidR="007D2A69">
        <w:rPr>
          <w:rFonts w:ascii="Times New Roman" w:hAnsi="Times New Roman"/>
          <w:sz w:val="24"/>
          <w:szCs w:val="24"/>
        </w:rPr>
        <w:t>2017</w:t>
      </w:r>
      <w:bookmarkStart w:id="0" w:name="_GoBack"/>
      <w:bookmarkEnd w:id="0"/>
    </w:p>
    <w:p w:rsidR="00A309E6" w:rsidRPr="00246DB7" w:rsidRDefault="00A309E6" w:rsidP="00246DB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Захарова О.А. Проверочные работы по математике и технология организации коррекции знаний учащихся. 1–4 классы: Методическое пособие.</w:t>
      </w:r>
      <w:r w:rsidR="007D2A69">
        <w:rPr>
          <w:rFonts w:ascii="Times New Roman" w:hAnsi="Times New Roman"/>
          <w:sz w:val="24"/>
          <w:szCs w:val="24"/>
        </w:rPr>
        <w:t xml:space="preserve"> – М.: Академкнига/Учебник, 2015</w:t>
      </w:r>
    </w:p>
    <w:p w:rsidR="00A309E6" w:rsidRPr="00246DB7" w:rsidRDefault="00A309E6" w:rsidP="00246DB7">
      <w:pPr>
        <w:pStyle w:val="a4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9E6" w:rsidRPr="00246DB7" w:rsidRDefault="00A309E6" w:rsidP="00246D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9E6" w:rsidRPr="00246DB7" w:rsidRDefault="00A309E6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b/>
          <w:sz w:val="24"/>
          <w:szCs w:val="24"/>
          <w:lang w:eastAsia="ru-RU"/>
        </w:rPr>
        <w:t>Печатные, электронные, экранно-звуковые учебные издания</w:t>
      </w:r>
    </w:p>
    <w:p w:rsidR="00A309E6" w:rsidRPr="00246DB7" w:rsidRDefault="00A309E6" w:rsidP="00246DB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Сборники тестов по математике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Таблица разрядов и классов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Таблицы по теме из набора «Таблицы по математике»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цифр от 1 до 10.  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Карточки для учащихся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Диски с развивающими играми и заданиями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Презентации по темам уроков</w:t>
      </w:r>
    </w:p>
    <w:p w:rsidR="00A309E6" w:rsidRPr="00246DB7" w:rsidRDefault="00A309E6" w:rsidP="00246D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9E6" w:rsidRPr="00246DB7" w:rsidRDefault="00A309E6" w:rsidP="00246D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6DB7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B7">
        <w:rPr>
          <w:rFonts w:ascii="Times New Roman" w:hAnsi="Times New Roman"/>
          <w:sz w:val="24"/>
          <w:szCs w:val="24"/>
        </w:rPr>
        <w:t>Многофункциональное устройство –МФУ (компьютер, мультимедийный проектор)</w:t>
      </w:r>
    </w:p>
    <w:p w:rsidR="00A309E6" w:rsidRPr="00246DB7" w:rsidRDefault="00A309E6" w:rsidP="00246D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9E6" w:rsidRPr="00246DB7" w:rsidRDefault="00A309E6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Учебно-практическое оборудование</w:t>
      </w:r>
    </w:p>
    <w:p w:rsidR="00A309E6" w:rsidRPr="00246DB7" w:rsidRDefault="00A309E6" w:rsidP="00246DB7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Модели часов для обучающихся.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Угольник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Циркуль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Транспортир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Калькулятор</w:t>
      </w:r>
    </w:p>
    <w:p w:rsidR="00A309E6" w:rsidRPr="00246DB7" w:rsidRDefault="00A309E6" w:rsidP="00246D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9E6" w:rsidRPr="00246DB7" w:rsidRDefault="00A309E6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Демонстрационные пособия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Магнитная доска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Набор геометрических тел демонстрационный</w:t>
      </w:r>
    </w:p>
    <w:p w:rsidR="00A309E6" w:rsidRPr="00246DB7" w:rsidRDefault="00A309E6" w:rsidP="00246DB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DB7">
        <w:rPr>
          <w:rFonts w:ascii="Times New Roman" w:eastAsia="Times New Roman" w:hAnsi="Times New Roman"/>
          <w:sz w:val="24"/>
          <w:szCs w:val="24"/>
          <w:lang w:eastAsia="ru-RU"/>
        </w:rPr>
        <w:t>Метр демонстрационный</w:t>
      </w:r>
    </w:p>
    <w:p w:rsidR="00A309E6" w:rsidRPr="00246DB7" w:rsidRDefault="00A309E6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9E6" w:rsidRDefault="00A309E6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92" w:rsidRDefault="00303692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92" w:rsidRDefault="00303692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92" w:rsidRDefault="00303692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92" w:rsidRDefault="00303692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92" w:rsidRDefault="00303692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92" w:rsidRDefault="00303692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9E6" w:rsidRDefault="00A309E6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208" w:rsidRDefault="00623208" w:rsidP="00246D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208" w:rsidRDefault="00623208" w:rsidP="0030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043" w:rsidRDefault="00974043" w:rsidP="003036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A309E6" w:rsidRPr="00623208" w:rsidRDefault="00A309E6" w:rsidP="0030369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036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Система оценки по математике</w:t>
      </w:r>
    </w:p>
    <w:p w:rsidR="00A309E6" w:rsidRPr="00303692" w:rsidRDefault="00A309E6" w:rsidP="006232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03692">
        <w:rPr>
          <w:rFonts w:ascii="Times New Roman" w:eastAsia="Times New Roman" w:hAnsi="Times New Roman"/>
          <w:color w:val="000000"/>
          <w:sz w:val="24"/>
          <w:szCs w:val="24"/>
        </w:rPr>
        <w:t>Контрольная работа.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Примеры.                                                     Задачи.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«5» – без ошибок;                             «5» – без ошибок;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«4» – 1 – 2 ошибки;                          «4» – 1 – 2 негрубые ошибки;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«3» – 2 – 3 ошибки;                          «3» – 2 – 3 ошибки (более половины работы сделано верно).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«2» – 4 и более ошибок.                   «2» – 4 и более ошибок.</w:t>
      </w:r>
    </w:p>
    <w:p w:rsidR="00A309E6" w:rsidRPr="00623208" w:rsidRDefault="00A309E6" w:rsidP="006232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03692">
        <w:rPr>
          <w:rFonts w:ascii="Times New Roman" w:eastAsia="Times New Roman" w:hAnsi="Times New Roman"/>
          <w:color w:val="000000"/>
          <w:sz w:val="24"/>
          <w:szCs w:val="24"/>
        </w:rPr>
        <w:t>Комбинированная.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«5» – нет ошибок;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«4» – 1 – 2 ошибки, но не в задаче;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«3» – 2 – 3 ошибки, 3 – 4 негрубые ошибки, но ход решения задачи верен;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«2» – не решена задача или более 4 грубых ошибок. </w:t>
      </w:r>
    </w:p>
    <w:p w:rsidR="00A309E6" w:rsidRPr="00303692" w:rsidRDefault="00A309E6" w:rsidP="00623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36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Грубые ошибки: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t> 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 </w:t>
      </w:r>
    </w:p>
    <w:p w:rsidR="00A309E6" w:rsidRPr="00303692" w:rsidRDefault="00A309E6" w:rsidP="00623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036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Негрубые ошибки: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t> 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За грамматические ошибки, допущенные в работе по математике, оценка не снижается. </w:t>
      </w:r>
      <w:r w:rsidRPr="00303692">
        <w:rPr>
          <w:rFonts w:ascii="Times New Roman" w:eastAsia="Times New Roman" w:hAnsi="Times New Roman"/>
          <w:color w:val="000000"/>
          <w:sz w:val="24"/>
          <w:szCs w:val="24"/>
        </w:rPr>
        <w:br/>
        <w:t>За небрежно оформленную работу, несоблюдение правил и каллиграфии оценка снижается на один балл.</w:t>
      </w:r>
    </w:p>
    <w:p w:rsidR="00A309E6" w:rsidRPr="00303692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Контрольная работа</w:t>
      </w:r>
    </w:p>
    <w:p w:rsidR="00A309E6" w:rsidRPr="00303692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а) задания должны быть одного уровня для всего класса;</w:t>
      </w:r>
    </w:p>
    <w:p w:rsidR="00A309E6" w:rsidRPr="00303692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A309E6" w:rsidRPr="00303692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в) за входную работу оценка «2» в журнал не ставится;</w:t>
      </w:r>
    </w:p>
    <w:p w:rsidR="00A309E6" w:rsidRPr="00303692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г) оценка не снижается, если есть грамматические ошибки и неаккуратные исправления;</w:t>
      </w:r>
    </w:p>
    <w:p w:rsidR="00A309E6" w:rsidRPr="00623208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д) неаккуратное исправление - недочет (2 недочета = 1</w:t>
      </w:r>
      <w:r w:rsidR="00623208">
        <w:rPr>
          <w:rFonts w:ascii="Times New Roman" w:eastAsia="Times New Roman" w:hAnsi="Times New Roman"/>
          <w:sz w:val="24"/>
          <w:szCs w:val="24"/>
          <w:lang w:eastAsia="ru-RU"/>
        </w:rPr>
        <w:t xml:space="preserve"> ошибка).</w:t>
      </w:r>
    </w:p>
    <w:p w:rsidR="00A309E6" w:rsidRPr="00303692" w:rsidRDefault="00A309E6" w:rsidP="00623208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Работа, состоящая из примеров: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«5» - без ошибок.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«4» -1 грубая и 1-2 негрубые ошибки.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«3» - 2-3 грубые и 1-2 негрубые ошибки или 3 и более негрубых ошибки.</w:t>
      </w:r>
    </w:p>
    <w:p w:rsidR="00A309E6" w:rsidRPr="00623208" w:rsidRDefault="00623208" w:rsidP="00623208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«2» - 4 и более грубых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Работа, состоящая из задач: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«5» - без ошибок.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«4» - 1-2 негрубых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«3» - 1 грубая и 3-4 негрубые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«2» - 2 и более грубых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>Комбинированная работа: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«5» - без ошибок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«4» - 1 грубая и 1-2 негрубые ошибки, при этом грубых ошибок не должно быть в задаче.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«3» - 2-3 грубые и 3-4 негрубые ошибки, при этом ход решения задачи должен быть верным.</w:t>
      </w:r>
    </w:p>
    <w:p w:rsidR="00A309E6" w:rsidRPr="00303692" w:rsidRDefault="00A309E6" w:rsidP="00303692">
      <w:pPr>
        <w:tabs>
          <w:tab w:val="left" w:pos="284"/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«2» - 4 грубые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Комбинированная работа (1 задача, примеры и задание другого вида)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"5"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 вся работа выполнена безошибочно и нет исправлений.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"4"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допущены 1-2 вычислительные ошибки.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"3"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 допущены ошибки в ходе решения задачи при правильном выполнении всех остальных заданий  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 допущены 3-4 вычислительные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"2"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допущены ошибки в ходе решения задачи и хотя бы одна вычислительная ошибка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 при решении задачи и примеров допущено более 5 вычислительных ошибок.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Комбинированная работа (2 задачи и примеры)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"5"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вся работа выполнена безошибочно и нет исправлений.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"4"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допущены 1-2 вычислительные ошибки.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"3"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 допущены ошибки в ходе решения одной из задач или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допущены 3-4 вычислительные ошибки.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"2" ставится: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допущены ошибки в ходе решения 2-ух задач   или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допущена ошибка в ходе решения одной задачи и 4 вычислительные ошибки  или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допущено в решении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Математический диктант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"5"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вся работа выполнена безошибочно и нет исправлений.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"4"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выполнена 1/5 часть примеров от их общего числа.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"3"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выполнена 1/4 часть примеров от их общего числа. 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Оценка "2" ставится: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- не выполнена 1/2 часть примеров от их общего числа.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Контрольный устный счет: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«5» - без ошибок.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«4» -1-2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«3» - 3-4 ошибки.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Грубые ошибки: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1.Вычислительные ошибки в примерах и задачах.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4. Не решенная до конца задача или пример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5. Невыполненное задание.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Негрубые ошибки: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1.Нерациональный прием вычислений.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3. Неверно сформулированный ответ задачи.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4. Неправильное списывание данных (чисел, знаков).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Недоведение</w:t>
      </w:r>
      <w:proofErr w:type="spellEnd"/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конца преобразований.</w:t>
      </w:r>
    </w:p>
    <w:p w:rsidR="00A309E6" w:rsidRPr="00303692" w:rsidRDefault="00A309E6" w:rsidP="00303692">
      <w:pPr>
        <w:tabs>
          <w:tab w:val="left" w:pos="81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692">
        <w:rPr>
          <w:rFonts w:ascii="Times New Roman" w:eastAsia="Times New Roman" w:hAnsi="Times New Roman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8B7A63" w:rsidRPr="00750209" w:rsidRDefault="008B7A63" w:rsidP="008B7A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3DB3" w:rsidRPr="00750209" w:rsidRDefault="00D23DB3" w:rsidP="00D23D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sectPr w:rsidR="00D23DB3" w:rsidRPr="00750209" w:rsidSect="009740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Times New Roman"/>
    <w:charset w:val="CC"/>
    <w:family w:val="auto"/>
    <w:pitch w:val="default"/>
  </w:font>
  <w:font w:name="FreeSetC-Bold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9F05B74"/>
    <w:multiLevelType w:val="hybridMultilevel"/>
    <w:tmpl w:val="631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9C5A28"/>
    <w:multiLevelType w:val="hybridMultilevel"/>
    <w:tmpl w:val="147C4A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29B"/>
    <w:multiLevelType w:val="hybridMultilevel"/>
    <w:tmpl w:val="6652E038"/>
    <w:lvl w:ilvl="0" w:tplc="5B64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6E7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64E3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C4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32D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844F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BC68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AC70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48B3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8D1DA1"/>
    <w:multiLevelType w:val="hybridMultilevel"/>
    <w:tmpl w:val="7CC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B98"/>
    <w:rsid w:val="00246DB7"/>
    <w:rsid w:val="002C5E62"/>
    <w:rsid w:val="002C684F"/>
    <w:rsid w:val="002F5CF3"/>
    <w:rsid w:val="00303692"/>
    <w:rsid w:val="003317F9"/>
    <w:rsid w:val="004554D1"/>
    <w:rsid w:val="005570FA"/>
    <w:rsid w:val="00583414"/>
    <w:rsid w:val="005D7A76"/>
    <w:rsid w:val="00623208"/>
    <w:rsid w:val="006276CE"/>
    <w:rsid w:val="00664D0B"/>
    <w:rsid w:val="007D2A69"/>
    <w:rsid w:val="00823C15"/>
    <w:rsid w:val="008B7A63"/>
    <w:rsid w:val="009433AD"/>
    <w:rsid w:val="00974043"/>
    <w:rsid w:val="0097767F"/>
    <w:rsid w:val="009F08CC"/>
    <w:rsid w:val="009F76D4"/>
    <w:rsid w:val="00A110CC"/>
    <w:rsid w:val="00A309E6"/>
    <w:rsid w:val="00C00BA7"/>
    <w:rsid w:val="00D10356"/>
    <w:rsid w:val="00D23DB3"/>
    <w:rsid w:val="00D50787"/>
    <w:rsid w:val="00E10A25"/>
    <w:rsid w:val="00F153F7"/>
    <w:rsid w:val="00F70928"/>
    <w:rsid w:val="00FB1B98"/>
    <w:rsid w:val="00FF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D23DB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D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3DB3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rsid w:val="00C00BA7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rsid w:val="00C00BA7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C00BA7"/>
    <w:pPr>
      <w:ind w:left="720"/>
    </w:pPr>
    <w:rPr>
      <w:rFonts w:eastAsia="Times New Roman"/>
      <w:kern w:val="1"/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9F76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files/news/SP2.4.3648-20_de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DED6-8C19-498C-8894-2B732CC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27</cp:revision>
  <cp:lastPrinted>2021-08-24T08:09:00Z</cp:lastPrinted>
  <dcterms:created xsi:type="dcterms:W3CDTF">2018-09-01T07:33:00Z</dcterms:created>
  <dcterms:modified xsi:type="dcterms:W3CDTF">2021-09-20T11:31:00Z</dcterms:modified>
</cp:coreProperties>
</file>